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F2" w:rsidRDefault="003850F2" w:rsidP="003850F2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73D">
        <w:rPr>
          <w:rFonts w:ascii="Times New Roman" w:hAnsi="Times New Roman" w:cs="Times New Roman"/>
          <w:b/>
          <w:sz w:val="20"/>
          <w:szCs w:val="20"/>
        </w:rPr>
        <w:t>Пневмонию проще предупредить, чем вылечить.</w:t>
      </w:r>
    </w:p>
    <w:p w:rsidR="003850F2" w:rsidRPr="0034473D" w:rsidRDefault="003850F2" w:rsidP="003850F2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73D">
        <w:rPr>
          <w:rFonts w:ascii="Times New Roman" w:hAnsi="Times New Roman" w:cs="Times New Roman"/>
          <w:sz w:val="20"/>
          <w:szCs w:val="20"/>
        </w:rPr>
        <w:t xml:space="preserve">С 1 октября 2018 года по 27 января 2019г. на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Арамильского</w:t>
      </w:r>
      <w:proofErr w:type="spellEnd"/>
      <w:r w:rsidRPr="0034473D">
        <w:rPr>
          <w:rFonts w:ascii="Times New Roman" w:hAnsi="Times New Roman" w:cs="Times New Roman"/>
          <w:b/>
          <w:sz w:val="20"/>
          <w:szCs w:val="20"/>
        </w:rPr>
        <w:t xml:space="preserve"> городского округа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473D">
        <w:rPr>
          <w:rFonts w:ascii="Times New Roman" w:hAnsi="Times New Roman" w:cs="Times New Roman"/>
          <w:sz w:val="20"/>
          <w:szCs w:val="20"/>
        </w:rPr>
        <w:t xml:space="preserve">по предварительным диагнозам зарегистрировано </w:t>
      </w:r>
      <w:r>
        <w:rPr>
          <w:rFonts w:ascii="Times New Roman" w:hAnsi="Times New Roman" w:cs="Times New Roman"/>
          <w:sz w:val="20"/>
          <w:szCs w:val="20"/>
        </w:rPr>
        <w:t>69 случаев</w:t>
      </w:r>
      <w:r w:rsidRPr="0034473D">
        <w:rPr>
          <w:rFonts w:ascii="Times New Roman" w:hAnsi="Times New Roman" w:cs="Times New Roman"/>
          <w:sz w:val="20"/>
          <w:szCs w:val="20"/>
        </w:rPr>
        <w:t xml:space="preserve"> пневмонии (показатель – </w:t>
      </w:r>
      <w:r>
        <w:rPr>
          <w:rFonts w:ascii="Times New Roman" w:hAnsi="Times New Roman" w:cs="Times New Roman"/>
          <w:sz w:val="20"/>
          <w:szCs w:val="20"/>
        </w:rPr>
        <w:t>326,4</w:t>
      </w:r>
      <w:r w:rsidRPr="0034473D">
        <w:rPr>
          <w:rFonts w:ascii="Times New Roman" w:hAnsi="Times New Roman" w:cs="Times New Roman"/>
          <w:sz w:val="20"/>
          <w:szCs w:val="20"/>
        </w:rPr>
        <w:t xml:space="preserve"> на 100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тыс.населения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), что выше показателя аналогичного периода прошлого года </w:t>
      </w:r>
      <w:r>
        <w:rPr>
          <w:rFonts w:ascii="Times New Roman" w:hAnsi="Times New Roman" w:cs="Times New Roman"/>
          <w:sz w:val="20"/>
          <w:szCs w:val="20"/>
        </w:rPr>
        <w:t>на 10</w:t>
      </w:r>
      <w:r>
        <w:rPr>
          <w:rFonts w:ascii="Times New Roman" w:hAnsi="Times New Roman" w:cs="Times New Roman"/>
          <w:sz w:val="20"/>
          <w:szCs w:val="20"/>
        </w:rPr>
        <w:t>%</w:t>
      </w:r>
      <w:r w:rsidRPr="0034473D">
        <w:rPr>
          <w:rFonts w:ascii="Times New Roman" w:hAnsi="Times New Roman" w:cs="Times New Roman"/>
          <w:sz w:val="20"/>
          <w:szCs w:val="20"/>
        </w:rPr>
        <w:t xml:space="preserve"> и выше среднемноголетнего уровня</w:t>
      </w:r>
      <w:r>
        <w:rPr>
          <w:rFonts w:ascii="Times New Roman" w:hAnsi="Times New Roman" w:cs="Times New Roman"/>
          <w:sz w:val="20"/>
          <w:szCs w:val="20"/>
        </w:rPr>
        <w:t xml:space="preserve"> на 7</w:t>
      </w:r>
      <w:r w:rsidRPr="0034473D">
        <w:rPr>
          <w:rFonts w:ascii="Times New Roman" w:hAnsi="Times New Roman" w:cs="Times New Roman"/>
          <w:sz w:val="20"/>
          <w:szCs w:val="20"/>
        </w:rPr>
        <w:t>%. Чаще болеет взрослое население</w:t>
      </w:r>
      <w:r>
        <w:rPr>
          <w:rFonts w:ascii="Times New Roman" w:hAnsi="Times New Roman" w:cs="Times New Roman"/>
          <w:sz w:val="20"/>
          <w:szCs w:val="20"/>
        </w:rPr>
        <w:t xml:space="preserve"> (56,5</w:t>
      </w:r>
      <w:r w:rsidRPr="0034473D">
        <w:rPr>
          <w:rFonts w:ascii="Times New Roman" w:hAnsi="Times New Roman" w:cs="Times New Roman"/>
          <w:sz w:val="20"/>
          <w:szCs w:val="20"/>
        </w:rPr>
        <w:t xml:space="preserve">%). Среди детей наибольший показатель заболеваемости пневмониями зарегистрирован среди организованных детей </w:t>
      </w:r>
      <w:r>
        <w:rPr>
          <w:rFonts w:ascii="Times New Roman" w:hAnsi="Times New Roman" w:cs="Times New Roman"/>
          <w:sz w:val="20"/>
          <w:szCs w:val="20"/>
        </w:rPr>
        <w:t>1-2</w:t>
      </w:r>
      <w:r w:rsidRPr="0034473D">
        <w:rPr>
          <w:rFonts w:ascii="Times New Roman" w:hAnsi="Times New Roman" w:cs="Times New Roman"/>
          <w:sz w:val="20"/>
          <w:szCs w:val="20"/>
        </w:rPr>
        <w:t xml:space="preserve"> лет (показатель </w:t>
      </w:r>
      <w:r>
        <w:rPr>
          <w:rFonts w:ascii="Times New Roman" w:hAnsi="Times New Roman" w:cs="Times New Roman"/>
          <w:sz w:val="20"/>
          <w:szCs w:val="20"/>
        </w:rPr>
        <w:t>3125,</w:t>
      </w:r>
      <w:proofErr w:type="gramStart"/>
      <w:r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  <w:r w:rsidRPr="0034473D">
        <w:rPr>
          <w:rFonts w:ascii="Times New Roman" w:hAnsi="Times New Roman" w:cs="Times New Roman"/>
          <w:sz w:val="20"/>
          <w:szCs w:val="20"/>
        </w:rPr>
        <w:t xml:space="preserve">  на</w:t>
      </w:r>
      <w:proofErr w:type="gramEnd"/>
      <w:r w:rsidRPr="0034473D">
        <w:rPr>
          <w:rFonts w:ascii="Times New Roman" w:hAnsi="Times New Roman" w:cs="Times New Roman"/>
          <w:sz w:val="20"/>
          <w:szCs w:val="20"/>
        </w:rPr>
        <w:t xml:space="preserve"> 100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тыс.нас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>.). Зарег</w:t>
      </w:r>
      <w:r>
        <w:rPr>
          <w:rFonts w:ascii="Times New Roman" w:hAnsi="Times New Roman" w:cs="Times New Roman"/>
          <w:sz w:val="20"/>
          <w:szCs w:val="20"/>
        </w:rPr>
        <w:t>истрирована заболеваемость в 6-ти ДОУ и в 3-х</w:t>
      </w:r>
      <w:r w:rsidRPr="0034473D">
        <w:rPr>
          <w:rFonts w:ascii="Times New Roman" w:hAnsi="Times New Roman" w:cs="Times New Roman"/>
          <w:sz w:val="20"/>
          <w:szCs w:val="20"/>
        </w:rPr>
        <w:t xml:space="preserve"> школах. </w:t>
      </w: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73D">
        <w:rPr>
          <w:rFonts w:ascii="Times New Roman" w:hAnsi="Times New Roman" w:cs="Times New Roman"/>
          <w:sz w:val="20"/>
          <w:szCs w:val="20"/>
        </w:rPr>
        <w:t xml:space="preserve">Пневмония – острое инфекционное воспаление нижних дыхательных путей с обязательным вовлечением легочной ткани (альвеол, бронхов, бронхиол). Не смотря на достижения современной медицины и появление новых эффективных препаратов, пневмония является чрезвычайно распространенным и угрожающим жизни заболеванием.  Пневмония может быть вызвана большим количеством различных возбудителей, среди которых бактерии (пневмококк, гемофильная палочка,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моракселла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, стрептококк, стафилококк и т.д.), внутриклеточные возбудители (микоплазма, хламидия,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легионелла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 и др.), вирусы (</w:t>
      </w:r>
      <w:hyperlink r:id="rId5" w:tgtFrame="_blank" w:history="1">
        <w:r w:rsidRPr="0034473D">
          <w:rPr>
            <w:rFonts w:ascii="Times New Roman" w:hAnsi="Times New Roman" w:cs="Times New Roman"/>
            <w:sz w:val="20"/>
            <w:szCs w:val="20"/>
          </w:rPr>
          <w:t>грипп</w:t>
        </w:r>
      </w:hyperlink>
      <w:r w:rsidRPr="003447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парагрипп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риновирус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 и т.д.) и даже грибы (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кандида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>, аспергилл и пневмоциста).</w:t>
      </w: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Существует множество различных факторов, существенно повышающих вероятность заболевания. Наиболее важными из них являются: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курение и алкоголизм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травмы грудной клетки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заболевания сердца, почек, легких и других внутренних органов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34473D">
        <w:rPr>
          <w:rFonts w:ascii="Times New Roman" w:hAnsi="Times New Roman" w:cs="Times New Roman"/>
          <w:sz w:val="20"/>
          <w:szCs w:val="20"/>
          <w:lang w:eastAsia="ru-RU"/>
        </w:rPr>
        <w:t>иммунодефицитные</w:t>
      </w:r>
      <w:proofErr w:type="spellEnd"/>
      <w:r w:rsidRPr="0034473D">
        <w:rPr>
          <w:rFonts w:ascii="Times New Roman" w:hAnsi="Times New Roman" w:cs="Times New Roman"/>
          <w:sz w:val="20"/>
          <w:szCs w:val="20"/>
          <w:lang w:eastAsia="ru-RU"/>
        </w:rPr>
        <w:t xml:space="preserve"> состояния и стрессы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продолжительный постельный режим (гипостатическая пневмония)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онкологические заболевания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длительное пребывание больного на искусственной вентиляции легких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нарушение акта глотания (аспирационная пневмония)</w:t>
      </w:r>
    </w:p>
    <w:p w:rsidR="003850F2" w:rsidRPr="0034473D" w:rsidRDefault="003850F2" w:rsidP="003850F2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4473D">
        <w:rPr>
          <w:rFonts w:ascii="Times New Roman" w:hAnsi="Times New Roman" w:cs="Times New Roman"/>
          <w:sz w:val="20"/>
          <w:szCs w:val="20"/>
          <w:lang w:eastAsia="ru-RU"/>
        </w:rPr>
        <w:t>- пожилой возраст (старше 60 лет) и т.д.</w:t>
      </w: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4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Возбудитель пневмонии попадает в легкие через дыхательные пути в составе мелких капелек аэрозоля, а также с током крови из других очагов инфекции в организме. В результате его внедрения в легочной ткани возникает воспаление. В это место активно устремляются клетки крови и макрофаги, здесь же происходит накопление экссудата. Отдельные микроорганизмы, вызывающие пневмонию, способны выделять токсины, которые приводят к некрозу и разрушению участков легочной ткани. </w:t>
      </w: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473D">
        <w:rPr>
          <w:rFonts w:ascii="Times New Roman" w:hAnsi="Times New Roman" w:cs="Times New Roman"/>
          <w:sz w:val="20"/>
          <w:szCs w:val="20"/>
        </w:rPr>
        <w:t xml:space="preserve">Типичные симптомы внебольничной пневмонии следующие: боль в грудной клетке во время дыхания, сухой кашель (позже с отделением мокроты), одышка, озноб, повышение температуры тела. Кроме того, болезнь может сопровождаться общими симптомами: снижением артериального давления, тахикардией, болями в суставах, отсутствием аппетита, слабостью, иногда тошнотой, рвотой. Чаще всего пневмония возникает после </w:t>
      </w:r>
      <w:proofErr w:type="gramStart"/>
      <w:r w:rsidRPr="0034473D">
        <w:rPr>
          <w:rFonts w:ascii="Times New Roman" w:hAnsi="Times New Roman" w:cs="Times New Roman"/>
          <w:sz w:val="20"/>
          <w:szCs w:val="20"/>
        </w:rPr>
        <w:t>перенесенного  ОРВИ</w:t>
      </w:r>
      <w:proofErr w:type="gramEnd"/>
      <w:r w:rsidRPr="0034473D">
        <w:rPr>
          <w:rFonts w:ascii="Times New Roman" w:hAnsi="Times New Roman" w:cs="Times New Roman"/>
          <w:sz w:val="20"/>
          <w:szCs w:val="20"/>
        </w:rPr>
        <w:t xml:space="preserve"> , когда больные не обращаются за медицинской помощью, лечатся на дому самостоятельно. В итоге поступают на больничную койку.</w:t>
      </w:r>
    </w:p>
    <w:p w:rsidR="003850F2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4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Пневмония может привести к развитию целого ряда осложнений (абсцесс легких, пневмоторакс, эмпиема плевры и т.д.). Наиболее тяжелое осложнение развитие дыхательной недостаточности, которая может стать причиной смерти. Также к летальному исходу может привести развитие сердечно-сосудистой недостаточности. </w:t>
      </w: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850F2" w:rsidRPr="0034473D" w:rsidRDefault="003850F2" w:rsidP="003850F2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4473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Профилактика пневмонии.</w:t>
      </w:r>
    </w:p>
    <w:p w:rsidR="003850F2" w:rsidRPr="0034473D" w:rsidRDefault="003850F2" w:rsidP="00385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16D7B"/>
          <w:sz w:val="20"/>
          <w:szCs w:val="20"/>
          <w:shd w:val="clear" w:color="auto" w:fill="F4F4F4"/>
        </w:rPr>
      </w:pPr>
      <w:r w:rsidRPr="003447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Профилактика пневмонии в первую очередь заключается в соблюдении здорового образа жизни и общем укреплении организма: доказано, что эффективной мерой профилактики заболеваний легких, в том числе пневмонии, является отказ от курения. </w:t>
      </w:r>
    </w:p>
    <w:p w:rsidR="003850F2" w:rsidRPr="0034473D" w:rsidRDefault="003850F2" w:rsidP="00385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4F4F4"/>
        </w:rPr>
      </w:pPr>
      <w:r w:rsidRPr="0034473D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С </w:t>
      </w:r>
      <w:r w:rsidRPr="0034473D">
        <w:rPr>
          <w:rFonts w:ascii="Times New Roman" w:hAnsi="Times New Roman" w:cs="Times New Roman"/>
          <w:sz w:val="20"/>
          <w:szCs w:val="20"/>
          <w:shd w:val="clear" w:color="auto" w:fill="FFFFFF"/>
        </w:rPr>
        <w:t>наступлением холодов следует избегать переохлаждений, одеваться соответственно погоде. Помещения, в которых люди проводят много времени, должны регулярно проветриваться. Влажная уборка помещений тоже считается профилактической мерой против внебольничной пневмонии. Немаловажный фактор, предупреждающий попадание инфекций – соблюдение правил личной гигиены.</w:t>
      </w:r>
    </w:p>
    <w:p w:rsidR="003850F2" w:rsidRPr="0034473D" w:rsidRDefault="003850F2" w:rsidP="00385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16D7B"/>
          <w:sz w:val="20"/>
          <w:szCs w:val="20"/>
          <w:shd w:val="clear" w:color="auto" w:fill="F4F4F4"/>
        </w:rPr>
      </w:pPr>
      <w:r w:rsidRPr="0034473D">
        <w:rPr>
          <w:rFonts w:ascii="Times New Roman" w:hAnsi="Times New Roman" w:cs="Times New Roman"/>
          <w:sz w:val="20"/>
          <w:szCs w:val="20"/>
        </w:rPr>
        <w:t>Против многих возбудителей пневмонии в настоящее время имеются вакцины, например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>вакцина против пневмококковой инфекции,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>вакцина против гемофильной инфекции,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1" w:name="0000ce50.htm"/>
      <w:r w:rsidRPr="0034473D">
        <w:rPr>
          <w:rFonts w:ascii="Times New Roman" w:hAnsi="Times New Roman" w:cs="Times New Roman"/>
          <w:sz w:val="20"/>
          <w:szCs w:val="20"/>
        </w:rPr>
        <w:t>вакцина против</w:t>
      </w:r>
      <w:bookmarkEnd w:id="1"/>
      <w:r w:rsidRPr="0034473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4473D">
        <w:rPr>
          <w:rFonts w:ascii="Times New Roman" w:hAnsi="Times New Roman" w:cs="Times New Roman"/>
          <w:sz w:val="20"/>
          <w:szCs w:val="20"/>
        </w:rPr>
        <w:t xml:space="preserve">гриппа 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2" w:name="00030c57.htm"/>
      <w:r w:rsidRPr="0034473D">
        <w:rPr>
          <w:rFonts w:ascii="Times New Roman" w:hAnsi="Times New Roman" w:cs="Times New Roman"/>
          <w:sz w:val="20"/>
          <w:szCs w:val="20"/>
        </w:rPr>
        <w:t xml:space="preserve"> кори</w:t>
      </w:r>
      <w:bookmarkEnd w:id="2"/>
      <w:r w:rsidRPr="0034473D">
        <w:rPr>
          <w:rFonts w:ascii="Times New Roman" w:hAnsi="Times New Roman" w:cs="Times New Roman"/>
          <w:sz w:val="20"/>
          <w:szCs w:val="20"/>
        </w:rPr>
        <w:t>. Вакцинация против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3" w:name="0014cb7f.htm"/>
      <w:r w:rsidRPr="0034473D">
        <w:rPr>
          <w:rFonts w:ascii="Times New Roman" w:hAnsi="Times New Roman" w:cs="Times New Roman"/>
          <w:sz w:val="20"/>
          <w:szCs w:val="20"/>
        </w:rPr>
        <w:t>гриппа</w:t>
      </w:r>
      <w:bookmarkEnd w:id="3"/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>и пневмококковой инфекции настоятельно рекомендуется всему населению независимо от возраста (в связи с высоким риском тяжелых осложнений гриппа и пневмонии).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Двадцатитрехвалентная</w:t>
      </w:r>
      <w:proofErr w:type="spellEnd"/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4" w:name="000b7dfc.htm"/>
      <w:r w:rsidRPr="0034473D">
        <w:rPr>
          <w:rFonts w:ascii="Times New Roman" w:hAnsi="Times New Roman" w:cs="Times New Roman"/>
          <w:sz w:val="20"/>
          <w:szCs w:val="20"/>
        </w:rPr>
        <w:t>пневмококковая вакцина</w:t>
      </w:r>
      <w:bookmarkEnd w:id="4"/>
      <w:r w:rsidRPr="0034473D">
        <w:rPr>
          <w:rFonts w:ascii="Times New Roman" w:hAnsi="Times New Roman" w:cs="Times New Roman"/>
          <w:sz w:val="20"/>
          <w:szCs w:val="20"/>
        </w:rPr>
        <w:t>, применяемая в настоящее время, эффективна в отношении примерно 90% вирулентных серотипов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5" w:name="0003547b.htm"/>
      <w:proofErr w:type="spellStart"/>
      <w:r w:rsidRPr="0034473D">
        <w:rPr>
          <w:rFonts w:ascii="Times New Roman" w:hAnsi="Times New Roman" w:cs="Times New Roman"/>
          <w:sz w:val="20"/>
          <w:szCs w:val="20"/>
        </w:rPr>
        <w:t>Streptococcus</w:t>
      </w:r>
      <w:proofErr w:type="spellEnd"/>
      <w:r w:rsidRPr="003447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73D">
        <w:rPr>
          <w:rFonts w:ascii="Times New Roman" w:hAnsi="Times New Roman" w:cs="Times New Roman"/>
          <w:sz w:val="20"/>
          <w:szCs w:val="20"/>
        </w:rPr>
        <w:t>pneumoniae</w:t>
      </w:r>
      <w:bookmarkEnd w:id="5"/>
      <w:proofErr w:type="spellEnd"/>
      <w:r w:rsidRPr="0034473D">
        <w:rPr>
          <w:rFonts w:ascii="Times New Roman" w:hAnsi="Times New Roman" w:cs="Times New Roman"/>
          <w:sz w:val="20"/>
          <w:szCs w:val="20"/>
        </w:rPr>
        <w:t>. В связи с растущей лекарственной устойчивостью</w:t>
      </w:r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bookmarkStart w:id="6" w:name="004915df.htm"/>
      <w:r w:rsidRPr="0034473D">
        <w:rPr>
          <w:rFonts w:ascii="Times New Roman" w:hAnsi="Times New Roman" w:cs="Times New Roman"/>
          <w:sz w:val="20"/>
          <w:szCs w:val="20"/>
        </w:rPr>
        <w:t>пневмококков</w:t>
      </w:r>
      <w:bookmarkEnd w:id="6"/>
      <w:r w:rsidRPr="0034473D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  <w:r w:rsidRPr="0034473D">
        <w:rPr>
          <w:rFonts w:ascii="Times New Roman" w:hAnsi="Times New Roman" w:cs="Times New Roman"/>
          <w:sz w:val="20"/>
          <w:szCs w:val="20"/>
        </w:rPr>
        <w:t>вакцинация становится основным методом профилактики, особенно в группе риска.</w:t>
      </w:r>
    </w:p>
    <w:p w:rsidR="003850F2" w:rsidRPr="0034473D" w:rsidRDefault="003850F2" w:rsidP="003850F2">
      <w:pPr>
        <w:pStyle w:val="a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850F2" w:rsidRPr="0034473D" w:rsidRDefault="003850F2" w:rsidP="003850F2">
      <w:pPr>
        <w:pStyle w:val="a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850F2" w:rsidRPr="0034473D" w:rsidRDefault="003850F2" w:rsidP="003850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4473D">
        <w:rPr>
          <w:rFonts w:ascii="Times New Roman" w:hAnsi="Times New Roman"/>
          <w:sz w:val="20"/>
          <w:szCs w:val="20"/>
        </w:rPr>
        <w:t>Согласовано:  начальник</w:t>
      </w:r>
      <w:proofErr w:type="gramEnd"/>
      <w:r w:rsidRPr="0034473D">
        <w:rPr>
          <w:rFonts w:ascii="Times New Roman" w:hAnsi="Times New Roman"/>
          <w:sz w:val="20"/>
          <w:szCs w:val="20"/>
        </w:rPr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34473D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34473D">
        <w:rPr>
          <w:rFonts w:ascii="Times New Roman" w:hAnsi="Times New Roman"/>
          <w:sz w:val="20"/>
          <w:szCs w:val="20"/>
        </w:rPr>
        <w:t xml:space="preserve"> Е.П.</w:t>
      </w:r>
    </w:p>
    <w:p w:rsidR="003850F2" w:rsidRPr="0034473D" w:rsidRDefault="003850F2" w:rsidP="003850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50F2" w:rsidRPr="00B519D2" w:rsidRDefault="003850F2" w:rsidP="003850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4473D">
        <w:rPr>
          <w:rFonts w:ascii="Times New Roman" w:hAnsi="Times New Roman"/>
          <w:sz w:val="20"/>
          <w:szCs w:val="20"/>
        </w:rPr>
        <w:t>Исполнитель:  врач</w:t>
      </w:r>
      <w:proofErr w:type="gramEnd"/>
      <w:r w:rsidRPr="0034473D">
        <w:rPr>
          <w:rFonts w:ascii="Times New Roman" w:hAnsi="Times New Roman"/>
          <w:sz w:val="20"/>
          <w:szCs w:val="20"/>
        </w:rPr>
        <w:t>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:rsidR="003850F2" w:rsidRDefault="003850F2" w:rsidP="003850F2"/>
    <w:p w:rsidR="003850F2" w:rsidRDefault="003850F2" w:rsidP="003850F2"/>
    <w:p w:rsidR="00357493" w:rsidRDefault="00357493"/>
    <w:sectPr w:rsidR="00357493" w:rsidSect="008640A7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CD1"/>
    <w:multiLevelType w:val="hybridMultilevel"/>
    <w:tmpl w:val="1368C976"/>
    <w:lvl w:ilvl="0" w:tplc="8C66B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F2"/>
    <w:rsid w:val="00357493"/>
    <w:rsid w:val="003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AADAC-705B-47FF-A465-E65EC45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0F2"/>
  </w:style>
  <w:style w:type="paragraph" w:styleId="a3">
    <w:name w:val="No Spacing"/>
    <w:uiPriority w:val="1"/>
    <w:qFormat/>
    <w:rsid w:val="00385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mir.by/catalog/596-gri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1</cp:revision>
  <dcterms:created xsi:type="dcterms:W3CDTF">2019-01-29T09:55:00Z</dcterms:created>
  <dcterms:modified xsi:type="dcterms:W3CDTF">2019-01-29T10:01:00Z</dcterms:modified>
</cp:coreProperties>
</file>