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C2" w:rsidRDefault="002E741F" w:rsidP="00AD2720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Воспитатель подготовительной </w:t>
      </w:r>
      <w:r w:rsidR="00AD2720" w:rsidRPr="00AD2720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группы</w:t>
      </w:r>
    </w:p>
    <w:p w:rsidR="00AD2720" w:rsidRPr="00AD2720" w:rsidRDefault="002E741F" w:rsidP="00AD2720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МАДОУ </w:t>
      </w:r>
      <w:r w:rsidR="006F5BC2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– детский сад</w:t>
      </w: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№8</w:t>
      </w:r>
      <w:r w:rsidR="00AD2720" w:rsidRPr="00AD2720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</w:t>
      </w:r>
    </w:p>
    <w:p w:rsidR="00AD2720" w:rsidRPr="00AD2720" w:rsidRDefault="002E741F" w:rsidP="00AD2720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>Гущина Татьяна Владимиро</w:t>
      </w:r>
      <w:r w:rsidR="00AD2720" w:rsidRPr="00AD2720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вна </w:t>
      </w:r>
    </w:p>
    <w:p w:rsidR="00AD2720" w:rsidRPr="00AD2720" w:rsidRDefault="00AD2720" w:rsidP="00AD2720">
      <w:pPr>
        <w:spacing w:after="0" w:line="240" w:lineRule="auto"/>
        <w:ind w:firstLine="709"/>
        <w:jc w:val="both"/>
        <w:rPr>
          <w:rFonts w:ascii="Comic Sans MS" w:eastAsia="Times New Roman" w:hAnsi="Comic Sans MS" w:cs="Arial"/>
          <w:b/>
          <w:sz w:val="24"/>
          <w:szCs w:val="24"/>
          <w:lang w:eastAsia="ru-RU"/>
        </w:rPr>
      </w:pPr>
    </w:p>
    <w:p w:rsidR="00AD2720" w:rsidRDefault="00AD2720" w:rsidP="00AD2720">
      <w:pPr>
        <w:spacing w:after="0" w:line="240" w:lineRule="auto"/>
        <w:ind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b/>
          <w:sz w:val="28"/>
          <w:szCs w:val="28"/>
          <w:lang w:eastAsia="ru-RU"/>
        </w:rPr>
        <w:t>Консультация для родителей</w:t>
      </w:r>
    </w:p>
    <w:p w:rsidR="00C63936" w:rsidRDefault="00A96AA6" w:rsidP="00AD2720">
      <w:pPr>
        <w:spacing w:after="0" w:line="240" w:lineRule="auto"/>
        <w:ind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 w:rsidRPr="00A96AA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2pt;margin-top:13.9pt;width:313.5pt;height:26.2pt;z-index:-251658752" fillcolor="#9400ed" strokecolor="#eaeaea" strokeweight="1pt">
            <v:fill r:id="rId4" o:title="" color2="blue" angle="-90" colors="0 #a603ab;13763f #0819fb;22938f #1a8d48;34079f yellow;47841f #ee3f17;57672f #e81766;1 #a603ab" method="none" type="gradient"/>
            <v:stroke r:id="rId4" o:title=""/>
            <v:shadow on="t" type="perspective" color="silver" opacity="52429f" origin="-.5,.5" matrix=",46340f,,.5,,-4768371582e-16"/>
            <v:textpath style="font-family:&quot;Arial Black&quot;;v-text-kern:t" trim="t" fitpath="t" string="Учим математику дома"/>
          </v:shape>
        </w:pict>
      </w:r>
    </w:p>
    <w:p w:rsidR="00AD2720" w:rsidRDefault="00AD2720" w:rsidP="00AD2720">
      <w:pPr>
        <w:spacing w:after="0" w:line="240" w:lineRule="auto"/>
        <w:ind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AD2720" w:rsidRDefault="00AD2720" w:rsidP="006F5BC2">
      <w:pPr>
        <w:spacing w:after="0" w:line="240" w:lineRule="auto"/>
        <w:ind w:right="141"/>
        <w:jc w:val="both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AD2720" w:rsidRPr="00753300" w:rsidRDefault="00AD2720" w:rsidP="00AD2720">
      <w:pPr>
        <w:spacing w:after="0" w:line="240" w:lineRule="auto"/>
        <w:ind w:left="-567" w:right="141" w:firstLine="1276"/>
        <w:jc w:val="right"/>
        <w:rPr>
          <w:rFonts w:ascii="Comic Sans MS" w:eastAsia="Times New Roman" w:hAnsi="Comic Sans MS" w:cs="Arial"/>
          <w:i/>
          <w:sz w:val="28"/>
          <w:szCs w:val="28"/>
          <w:lang w:eastAsia="ru-RU"/>
        </w:rPr>
      </w:pPr>
      <w:r w:rsidRPr="00753300">
        <w:rPr>
          <w:rFonts w:ascii="Comic Sans MS" w:eastAsia="Times New Roman" w:hAnsi="Comic Sans MS" w:cs="Arial"/>
          <w:i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i/>
          <w:sz w:val="28"/>
          <w:szCs w:val="28"/>
          <w:lang w:eastAsia="ru-RU"/>
        </w:rPr>
        <w:t xml:space="preserve">«Учиться можно только весело» </w:t>
      </w:r>
    </w:p>
    <w:p w:rsidR="00AD2720" w:rsidRDefault="00753300" w:rsidP="00753300">
      <w:pPr>
        <w:spacing w:after="0" w:line="240" w:lineRule="auto"/>
        <w:ind w:left="-567" w:right="141" w:firstLine="1276"/>
        <w:jc w:val="right"/>
        <w:rPr>
          <w:rFonts w:ascii="Comic Sans MS" w:eastAsia="Times New Roman" w:hAnsi="Comic Sans MS" w:cs="Arial"/>
          <w:i/>
          <w:sz w:val="28"/>
          <w:szCs w:val="28"/>
          <w:lang w:eastAsia="ru-RU"/>
        </w:rPr>
      </w:pPr>
      <w:r w:rsidRPr="00753300">
        <w:rPr>
          <w:rFonts w:ascii="Comic Sans MS" w:eastAsia="Times New Roman" w:hAnsi="Comic Sans MS" w:cs="Arial"/>
          <w:i/>
          <w:sz w:val="28"/>
          <w:szCs w:val="28"/>
          <w:lang w:eastAsia="ru-RU"/>
        </w:rPr>
        <w:t>ф</w:t>
      </w:r>
      <w:r w:rsidR="00AD2720" w:rsidRPr="00AD2720">
        <w:rPr>
          <w:rFonts w:ascii="Comic Sans MS" w:eastAsia="Times New Roman" w:hAnsi="Comic Sans MS" w:cs="Arial"/>
          <w:i/>
          <w:sz w:val="28"/>
          <w:szCs w:val="28"/>
          <w:lang w:eastAsia="ru-RU"/>
        </w:rPr>
        <w:t xml:space="preserve">ранцузский </w:t>
      </w:r>
      <w:r w:rsidRPr="00753300">
        <w:rPr>
          <w:rFonts w:ascii="Comic Sans MS" w:eastAsia="Times New Roman" w:hAnsi="Comic Sans MS" w:cs="Arial"/>
          <w:i/>
          <w:sz w:val="28"/>
          <w:szCs w:val="28"/>
          <w:lang w:eastAsia="ru-RU"/>
        </w:rPr>
        <w:t>романист Анатоль Франс</w:t>
      </w:r>
    </w:p>
    <w:p w:rsidR="00753300" w:rsidRPr="00AD2720" w:rsidRDefault="00753300" w:rsidP="00753300">
      <w:pPr>
        <w:spacing w:after="0" w:line="240" w:lineRule="auto"/>
        <w:ind w:left="-567" w:right="141" w:firstLine="1276"/>
        <w:jc w:val="right"/>
        <w:rPr>
          <w:rFonts w:ascii="Comic Sans MS" w:eastAsia="Times New Roman" w:hAnsi="Comic Sans MS" w:cs="Arial"/>
          <w:i/>
          <w:sz w:val="28"/>
          <w:szCs w:val="28"/>
          <w:lang w:eastAsia="ru-RU"/>
        </w:rPr>
      </w:pP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Начинать надо с воспитания у ребенка внимания, 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у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мения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сравнивать и наблюдать. Подружиться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ребенку с математикой помогают 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это привить малышу интерес к познанию. Для этого занятия должны проходить в увлекательной игровой форме.</w:t>
      </w:r>
    </w:p>
    <w:p w:rsidR="00AD2720" w:rsidRPr="0075330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Стоит до школы научить ребенка различать: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-пространственное расположение предметов (вверху, внизу, справа, слева, под, над и т. д.);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proofErr w:type="gramStart"/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-узнавать основные геометрические фигуры </w:t>
      </w:r>
      <w:r w:rsidR="006F5BC2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(круг, квадрат, </w:t>
      </w:r>
      <w:proofErr w:type="gramEnd"/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прямоугольник, треугольник);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-величину предметов;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-понятия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"больше", "меньше", "часть", "целое".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Форма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обучения элементарным математическим представлениям -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игра.</w:t>
      </w:r>
    </w:p>
    <w:p w:rsidR="00CC13CC" w:rsidRDefault="00AD2720" w:rsidP="00CC13CC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"Наоборот" </w:t>
      </w:r>
    </w:p>
    <w:p w:rsidR="00AD2720" w:rsidRPr="00CC13CC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(толстый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тонкий, высокий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низкий, </w:t>
      </w:r>
      <w:r w:rsidR="00753300"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широкий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узкий). 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«Пришли гости» 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(определение без счета равенства и неравенства 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двух групп предметов приемом наложения).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lastRenderedPageBreak/>
        <w:t>Использовать термины «больше», «меньше», «поровну». Обратить внимание, чтобы ребенок не пересчитывал один и тот же предмет дважды.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"Назови соседей" </w:t>
      </w:r>
    </w:p>
    <w:p w:rsidR="0076392F" w:rsidRPr="0075330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(взрослый называет число, а ребенок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его соседей). Например, взрослый говорит: «Два», а ребенок называет: «Один, три».</w:t>
      </w:r>
    </w:p>
    <w:p w:rsid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Игра</w:t>
      </w:r>
      <w:r w:rsidR="0076392F"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 </w:t>
      </w: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"Подели предмет"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(торт на 2, 4 и т.д. частей). Показать, что целое всегда больше части.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</w:t>
      </w:r>
    </w:p>
    <w:p w:rsid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Игра "Найди пару"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</w:t>
      </w:r>
    </w:p>
    <w:p w:rsid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"Какое число пропущено?" 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Называется пропущенное число.</w:t>
      </w:r>
    </w:p>
    <w:p w:rsidR="00AD2720" w:rsidRPr="00CC13CC" w:rsidRDefault="00CC13CC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Счет в дороге.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читать можно проезжающие автобусы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, количество пассажиров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детей, магазины или аптеки. Можно придумать каждому объект для счета: ребенок считает большие дома, а вы маленькие. У кого больше?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Сколько вокруг машин? </w:t>
      </w:r>
    </w:p>
    <w:p w:rsidR="0076392F" w:rsidRPr="0075330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.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д.</w:t>
      </w:r>
    </w:p>
    <w:p w:rsidR="00AD2720" w:rsidRPr="00CC13CC" w:rsidRDefault="00CC13CC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Мячи и пуговицы.</w:t>
      </w:r>
      <w:r w:rsidR="00C63936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Понятия пространственного расположения легко усваиваются в игре с мячом: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мяч над головой (вверху), мяч у ног (внизу), бросим вправо, бросим влево, вперед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назад. Задание можно и усложнить: ты бросаешь мяч правой рукой к моей правой руке, а левой рукой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к моей левой.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lastRenderedPageBreak/>
        <w:t>В действии малыш гораздо лучше усваивает многие важные понятия.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Далеко ли это?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Гуляя с ребенком, выберите какой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 -</w:t>
      </w:r>
      <w:r w:rsidR="00CC13CC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Угадай, сколько в какой руке.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</w:t>
      </w:r>
      <w:r w:rsidR="00CC13CC"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предметов,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в какой руке.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Счет на кухне.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Кухня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</w:r>
    </w:p>
    <w:p w:rsidR="0075330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Сложи квадрат.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Возьмите плотную бумагу разных цветов и вырежьте из нее квадраты одного размера -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скажем, 10 х 10 см. Каждый квадрат разрежьте по заранее намеченным линиям на неск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олько частей. Один из квадратов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можно разрезать на две части, другой -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уже на три. Самый сложный вариант для малыша -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набор из 5-6 частей. Теперь давайте ребенку по очереди наборы деталей, пусть он </w:t>
      </w:r>
      <w:proofErr w:type="gramStart"/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попробует 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восстановить из 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них 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целую</w:t>
      </w:r>
      <w:proofErr w:type="gramEnd"/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фигуру.</w:t>
      </w:r>
    </w:p>
    <w:p w:rsidR="006F5BC2" w:rsidRDefault="006F5BC2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</w:p>
    <w:p w:rsidR="00753300" w:rsidRPr="006F5BC2" w:rsidRDefault="00AD2720" w:rsidP="00BF22B1">
      <w:pPr>
        <w:spacing w:after="0" w:line="240" w:lineRule="auto"/>
        <w:ind w:left="-567" w:right="141" w:firstLine="1276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6F5BC2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Все это хорошо подготовит ребенка к учебе в 1-м классе школы и сделает ее интересной и познавательной.</w:t>
      </w:r>
    </w:p>
    <w:p w:rsidR="00C63936" w:rsidRDefault="00C63936" w:rsidP="006F5BC2">
      <w:pPr>
        <w:spacing w:after="0" w:line="240" w:lineRule="auto"/>
        <w:ind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bookmarkStart w:id="0" w:name="_GoBack"/>
      <w:bookmarkEnd w:id="0"/>
    </w:p>
    <w:p w:rsidR="00C63936" w:rsidRPr="00753300" w:rsidRDefault="00C63936" w:rsidP="00BF22B1">
      <w:pPr>
        <w:spacing w:after="0" w:line="240" w:lineRule="auto"/>
        <w:ind w:left="-567" w:right="141" w:firstLine="1276"/>
        <w:jc w:val="right"/>
        <w:rPr>
          <w:rFonts w:ascii="Comic Sans MS" w:hAnsi="Comic Sans MS"/>
          <w:sz w:val="20"/>
          <w:szCs w:val="20"/>
        </w:rPr>
      </w:pPr>
      <w:r w:rsidRPr="00753300">
        <w:rPr>
          <w:rFonts w:ascii="Comic Sans MS" w:hAnsi="Comic Sans MS"/>
          <w:sz w:val="20"/>
          <w:szCs w:val="20"/>
        </w:rPr>
        <w:t xml:space="preserve">Интернет ресурс: </w:t>
      </w:r>
    </w:p>
    <w:p w:rsidR="00C63936" w:rsidRPr="00753300" w:rsidRDefault="00C63936" w:rsidP="00BF22B1">
      <w:pPr>
        <w:spacing w:after="0" w:line="240" w:lineRule="auto"/>
        <w:ind w:left="-567" w:right="141" w:firstLine="1276"/>
        <w:jc w:val="right"/>
        <w:rPr>
          <w:rFonts w:ascii="Comic Sans MS" w:hAnsi="Comic Sans MS"/>
          <w:sz w:val="20"/>
          <w:szCs w:val="20"/>
        </w:rPr>
      </w:pPr>
      <w:r w:rsidRPr="00753300">
        <w:rPr>
          <w:rFonts w:ascii="Comic Sans MS" w:hAnsi="Comic Sans MS"/>
          <w:sz w:val="20"/>
          <w:szCs w:val="20"/>
        </w:rPr>
        <w:t>http://mbdou7-nv86.edusite.ru/DswMedia/uchimmatematikudoma</w:t>
      </w:r>
    </w:p>
    <w:sectPr w:rsidR="00C63936" w:rsidRPr="00753300" w:rsidSect="006F5BC2">
      <w:pgSz w:w="11906" w:h="16838"/>
      <w:pgMar w:top="993" w:right="850" w:bottom="1134" w:left="1701" w:header="708" w:footer="708" w:gutter="0"/>
      <w:pgBorders w:offsetFrom="page">
        <w:top w:val="circlesRectangles" w:sz="30" w:space="24" w:color="8064A2" w:themeColor="accent4"/>
        <w:left w:val="circlesRectangles" w:sz="30" w:space="24" w:color="8064A2" w:themeColor="accent4"/>
        <w:bottom w:val="circlesRectangles" w:sz="30" w:space="24" w:color="8064A2" w:themeColor="accent4"/>
        <w:right w:val="circlesRectangles" w:sz="30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E70"/>
    <w:rsid w:val="002E741F"/>
    <w:rsid w:val="00433007"/>
    <w:rsid w:val="0063374D"/>
    <w:rsid w:val="006F5BC2"/>
    <w:rsid w:val="00753300"/>
    <w:rsid w:val="0076392F"/>
    <w:rsid w:val="009A6EE2"/>
    <w:rsid w:val="00A96AA6"/>
    <w:rsid w:val="00AD2720"/>
    <w:rsid w:val="00BF22B1"/>
    <w:rsid w:val="00C63936"/>
    <w:rsid w:val="00CC13CC"/>
    <w:rsid w:val="00DB4E70"/>
    <w:rsid w:val="00F8274A"/>
    <w:rsid w:val="00FB3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6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0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2018-12-05T17:00:00Z</dcterms:created>
  <dcterms:modified xsi:type="dcterms:W3CDTF">2018-12-05T17:00:00Z</dcterms:modified>
</cp:coreProperties>
</file>