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40" w:rsidRPr="00801C40" w:rsidRDefault="00801C40" w:rsidP="00801C40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01C4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30 апреля. День безопасности дома</w:t>
      </w:r>
    </w:p>
    <w:p w:rsidR="00801C40" w:rsidRPr="00801C40" w:rsidRDefault="00801C40" w:rsidP="00801C40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E3A1C62" wp14:editId="765FC7F2">
            <wp:extent cx="6381750" cy="4724400"/>
            <wp:effectExtent l="0" t="0" r="0" b="0"/>
            <wp:docPr id="1" name="Рисунок 1" descr="article19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ticle197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 xml:space="preserve">30 апреля отмечает свой праздник пожарная охрана России. Ей исполняется 371 год. </w:t>
      </w:r>
    </w:p>
    <w:p w:rsidR="00801C40" w:rsidRPr="00801C40" w:rsidRDefault="00801C40" w:rsidP="00801C40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1C40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Пожар – главная потенциальная опасность дома. Причинами возгорания могут стать не только спичка или свеча, но и некоторые электроприборы. Или короткое замыкание: оно возникает, если электросеть перегружена, провода сильно нагреваются, оплавляют свою защитную оболочку и начинают сыпать искрами. Другой потенциально опасный источник пожара – это газовая плита.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нахождении дома детей </w:t>
      </w:r>
      <w:proofErr w:type="spell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подстеге</w:t>
      </w:r>
      <w:bookmarkStart w:id="0" w:name="_GoBack"/>
      <w:bookmarkEnd w:id="0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рают</w:t>
      </w:r>
      <w:proofErr w:type="spellEnd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другие опасности. Москитная сетка на открытом окне не является надёжной опорой: если на неё облокотишься – вывалишься из окна. Лекарства пробовать нельзя – отравишься, а нож без взрослых не стоит брать в руки – поранишься. Никому без взрослых нельзя открывать дверь, что бы ни говорил тот, кто пришёл. Этому ещё с давних пор сказка про семерых козлят учит.</w:t>
      </w:r>
    </w:p>
    <w:p w:rsidR="00801C40" w:rsidRPr="00801C40" w:rsidRDefault="00801C40" w:rsidP="00801C40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1C40">
        <w:rPr>
          <w:rFonts w:ascii="Arial" w:eastAsia="Times New Roman" w:hAnsi="Arial" w:cs="Arial"/>
          <w:color w:val="F43DC3"/>
          <w:sz w:val="39"/>
          <w:szCs w:val="39"/>
          <w:lang w:eastAsia="ru-RU"/>
        </w:rPr>
        <w:lastRenderedPageBreak/>
        <w:t>Список дел на день: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с ребёнком </w:t>
      </w:r>
      <w:hyperlink r:id="rId6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беседу о безопасности дома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Перечислить все потенциально опасные факторы, которые могут возникнуть во время пребывания дома. Особенное внимание уделить </w:t>
      </w:r>
      <w:hyperlink r:id="rId7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пожарной безопасности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Почитать с детьми книжки о пожарной безопасности. Малышам подойдёт и «Кошкин дом» Маршака, а для ребят постарше нужно взять что-то посущественнее. К примеру, «Про Веру и Анфису» Эдуарда Успенского, история седьмая «Вера и Анфиса тушат пожар. Но сначала они его устраивают». Или «Пожар во флигеле», из цикла «Денискины рассказы» Виктора Драгунского.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Поиграть с ребёнком в полезные игры: попросить его показать, что он будет делать в той или иной </w:t>
      </w:r>
      <w:hyperlink r:id="rId8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опасной ситуации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Смоделировать эти ситуации помогут материалы с официального портала МЧС, предназначенные для преподавания детям </w:t>
      </w:r>
      <w:hyperlink r:id="rId9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основ безопасности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Посмотреть мультфильмы из циклов «Аркадий Паровозов» и «</w:t>
      </w:r>
      <w:proofErr w:type="spell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Смешарики</w:t>
      </w:r>
      <w:proofErr w:type="spellEnd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»: «Азбука безопасности. Игры с огнём», «Азбука безопасности. Тушение электроприборов», «Азбука безопасности. Опасные игрушки».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Устройте с детьми </w:t>
      </w:r>
      <w:hyperlink r:id="rId10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опыты и эксперименты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со свечками. Интересный и зрелищный эксперимент "</w:t>
      </w:r>
      <w:hyperlink r:id="rId11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Фараонова змея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из сухого топлива точно будет хитом этого дня.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</w:t>
      </w:r>
      <w:proofErr w:type="gram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Почитайте с детьми поучительные </w:t>
      </w:r>
      <w:proofErr w:type="spell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"https://www.maam.ru/detskijsad/-b-muzykalnoe-razvlechenie-tema-yunye-pozharnye-b.html" </w:instrText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801C40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стихотверения</w:t>
      </w:r>
      <w:proofErr w:type="spellEnd"/>
      <w:r w:rsidRPr="00801C40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о пожарной безопасности</w:t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</w:t>
      </w:r>
      <w:proofErr w:type="gramEnd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Поиграть с детьми в полезную </w:t>
      </w:r>
      <w:hyperlink r:id="rId12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дидактическую игру «Знакомые незнакомцы»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 Для закрепления материала устроить с детьми </w:t>
      </w:r>
      <w:hyperlink r:id="rId13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викторину по правилам безопасности дома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1C40" w:rsidRPr="00801C40" w:rsidRDefault="00801C40" w:rsidP="00801C40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1C40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Удачные идеи для творчества по теме дня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Больше игр и занятий вы можете найти в разделе «</w:t>
      </w:r>
      <w:hyperlink r:id="rId14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Пожарная безопасность для детей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2A0647F" wp14:editId="5E3BFB4E">
            <wp:extent cx="5524500" cy="4114800"/>
            <wp:effectExtent l="0" t="0" r="0" b="0"/>
            <wp:docPr id="2" name="Рисунок 2" descr="https://www.maam.ru/images/photos/1957330e0ef306db0aabda5925f64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images/photos/1957330e0ef306db0aabda5925f64d7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 каких огромных масштабов может разгуляться огненная стихия, показано на этой творческой работе</w:t>
      </w:r>
      <w:proofErr w:type="gram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hyperlink r:id="rId16" w:history="1">
        <w:proofErr w:type="gramStart"/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исование в нетрадиционной технике + аппликация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99CC303" wp14:editId="6DF2384F">
            <wp:extent cx="4133850" cy="5524500"/>
            <wp:effectExtent l="0" t="0" r="0" b="0"/>
            <wp:docPr id="3" name="Рисунок 3" descr="https://www.maam.ru/images/photos/97444a9dbae3679487bc21c0fd90a4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images/photos/97444a9dbae3679487bc21c0fd90a45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смастерить несложную </w:t>
      </w:r>
      <w:hyperlink r:id="rId18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модель пожарного щита в технике аппликации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повторить названия оборудования, которые входят в состав его оснащения, и поговорить о смысле и предназначении каждого предмета.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E3ED624" wp14:editId="7BAA1C86">
            <wp:extent cx="4953000" cy="5524500"/>
            <wp:effectExtent l="0" t="0" r="0" b="0"/>
            <wp:docPr id="4" name="Рисунок 4" descr="https://www.maam.ru/images/photos/4a6f7f0652cad2b9535cdaed50e58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images/photos/4a6f7f0652cad2b9535cdaed50e58eb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Смастерите с ребёнком </w:t>
      </w:r>
      <w:hyperlink r:id="rId20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 «Пожарная машина»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C1951C8" wp14:editId="22635E5E">
            <wp:extent cx="5524500" cy="4133850"/>
            <wp:effectExtent l="0" t="0" r="0" b="0"/>
            <wp:docPr id="5" name="Рисунок 5" descr="https://www.maam.ru/images/photos/773a20109450e11774de09044d17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images/photos/773a20109450e11774de09044d1764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ребёнок нарисует подобную картинку, то он точно хорошо запомнит: </w:t>
      </w:r>
      <w:hyperlink r:id="rId22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открытое окно – это опасность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 И его москитная сетка не является преградой на пути несчастного случая.</w:t>
      </w:r>
    </w:p>
    <w:p w:rsidR="00801C40" w:rsidRPr="00801C40" w:rsidRDefault="00801C40" w:rsidP="00801C40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27D2E84" wp14:editId="676E2AAF">
            <wp:extent cx="5524500" cy="3095625"/>
            <wp:effectExtent l="0" t="0" r="0" b="9525"/>
            <wp:docPr id="6" name="Рисунок 6" descr="https://www.maam.ru/images/photos/127efd11f9b658ecafed088edfb31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images/photos/127efd11f9b658ecafed088edfb3136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Предложите ребёнку сделать </w:t>
      </w:r>
      <w:hyperlink r:id="rId24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пожарную машину из кубиков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например, по тому же принципу, как на этом фото.</w:t>
      </w:r>
    </w:p>
    <w:p w:rsidR="00801C40" w:rsidRPr="00801C40" w:rsidRDefault="00801C40" w:rsidP="00801C40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EC7F080" wp14:editId="4762344B">
            <wp:extent cx="5524500" cy="4133850"/>
            <wp:effectExtent l="0" t="0" r="0" b="0"/>
            <wp:docPr id="7" name="Рисунок 7" descr="https://www.maam.ru/images/photos/4db169caeef25d2ba4650abaeb960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images/photos/4db169caeef25d2ba4650abaeb960be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0" w:rsidRPr="00801C40" w:rsidRDefault="00801C40" w:rsidP="00801C40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ещё – хорошо бы ему нарисовать все </w:t>
      </w:r>
      <w:hyperlink r:id="rId26" w:history="1">
        <w:r w:rsidRPr="00801C40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потенциально опасные предметы в доме</w:t>
        </w:r>
      </w:hyperlink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Кстати, в этой же публикации есть замечательные стихотворения и загадки про каждый из этих полезных, но </w:t>
      </w:r>
      <w:proofErr w:type="spellStart"/>
      <w:r w:rsidRPr="00801C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опа</w:t>
      </w:r>
      <w:proofErr w:type="spellEnd"/>
    </w:p>
    <w:p w:rsidR="00C05490" w:rsidRDefault="00C05490"/>
    <w:sectPr w:rsidR="00C0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B6"/>
    <w:rsid w:val="001031B6"/>
    <w:rsid w:val="00801C40"/>
    <w:rsid w:val="00C0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6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8810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2.mchs.gov.ru/deyatelnost/poleznaya-informaciya/rekomendacii-naseleniyu/detskaya-bezopasnost/pravila-povedeniya-doma" TargetMode="External"/><Relationship Id="rId13" Type="http://schemas.openxmlformats.org/officeDocument/2006/relationships/hyperlink" Target="https://www.maam.ru/detskijsad/viktorina-dlja-detei-starshei-grupy-kak-vesti-sebja-pri-pozhare.html" TargetMode="External"/><Relationship Id="rId18" Type="http://schemas.openxmlformats.org/officeDocument/2006/relationships/hyperlink" Target="https://www.maam.ru/detskijsad/konkurs-podelok-po-pozharnoi-bezopasnosti-neopolimaja-kupina.html" TargetMode="External"/><Relationship Id="rId26" Type="http://schemas.openxmlformats.org/officeDocument/2006/relationships/hyperlink" Target="https://www.maam.ru/detskijsad/konspekt-integrirovanogo-zanjatija-po-obzh-v-srednei-grupe-opasnye-predmety-843916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maam.ru/detskijsad/konspekt-besedy-o-pozharnoi-bezopasnosti-v-grupe-ranego-vozrasta.html" TargetMode="External"/><Relationship Id="rId12" Type="http://schemas.openxmlformats.org/officeDocument/2006/relationships/hyperlink" Target="https://www.maam.ru/detskijsad/didakticheskaja-igra-po-obzh-znakomye-neznakomcy-dlja-detei-starshego-doshkolnogo-vozrasta.html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concurs/239/view_photo/191958" TargetMode="External"/><Relationship Id="rId20" Type="http://schemas.openxmlformats.org/officeDocument/2006/relationships/hyperlink" Target="https://www.maam.ru/detskijsad/konspekt-nod-po-aplikaci-v-srednei-grupe-pozharnaja-mashin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otkrytogo-zanjatija-dlja-detei-bezopasnost-doma.html" TargetMode="External"/><Relationship Id="rId11" Type="http://schemas.openxmlformats.org/officeDocument/2006/relationships/hyperlink" Target="https://www.maam.ru/detskijsad/fototchet-yeksperiment-faraonova-zmeja.html" TargetMode="External"/><Relationship Id="rId24" Type="http://schemas.openxmlformats.org/officeDocument/2006/relationships/hyperlink" Target="https://www.maam.ru/detskijsad/konstruirovanie-v-srednei-grupe-na-temu-gruzovoi-transport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hyperlink" Target="https://www.maam.ru/detskijsad/konspekt-yeksperimentalnaja-neposredstvenaja-obrazovatelnaja-dejatelnost-po-pozharnoi-bezopasnosti-v-podgotovitelnoi-grupe.html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35.mchs.gov.ru/deyatelnost/poleznaya-informaciya/rekomendacii-naseleniyu/pravila-pozharnoy-bezopasnosti-dlya-detey" TargetMode="External"/><Relationship Id="rId14" Type="http://schemas.openxmlformats.org/officeDocument/2006/relationships/hyperlink" Target="https://www.maam.ru/obrazovanie/pozharnaya-bezopasnost" TargetMode="External"/><Relationship Id="rId22" Type="http://schemas.openxmlformats.org/officeDocument/2006/relationships/hyperlink" Target="https://www.maam.ru/detskijsad/akcija-zakroi-okno-v-dome-rebenok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2020-04-29T16:37:00Z</dcterms:created>
  <dcterms:modified xsi:type="dcterms:W3CDTF">2020-04-29T16:38:00Z</dcterms:modified>
</cp:coreProperties>
</file>