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B6" w:rsidRDefault="006C4EB6" w:rsidP="006C4EB6">
      <w:pPr>
        <w:pStyle w:val="2"/>
        <w:jc w:val="center"/>
        <w:rPr>
          <w:rFonts w:ascii="dincondensedcregular" w:hAnsi="dincondensedcregular"/>
          <w:b w:val="0"/>
          <w:color w:val="333333"/>
          <w:sz w:val="33"/>
        </w:rPr>
      </w:pPr>
      <w:r w:rsidRPr="006C4EB6">
        <w:rPr>
          <w:noProof/>
          <w:lang w:eastAsia="ru-RU"/>
        </w:rPr>
        <w:drawing>
          <wp:inline distT="0" distB="0" distL="0" distR="0">
            <wp:extent cx="4876800" cy="3248025"/>
            <wp:effectExtent l="0" t="0" r="0" b="9525"/>
            <wp:docPr id="1" name="Рисунок 1" descr="C:\Users\user\Desktop\сайт\2019-2020\группа 4\ДЕНЬЗДОРОВЬЯ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019-2020\группа 4\ДЕНЬЗДОРОВЬЯ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EB6">
        <w:rPr>
          <w:rFonts w:ascii="dincondensedcregular" w:hAnsi="dincondensedcregular"/>
          <w:color w:val="333333"/>
          <w:sz w:val="33"/>
        </w:rPr>
        <w:t xml:space="preserve"> </w:t>
      </w:r>
      <w:r>
        <w:rPr>
          <w:rFonts w:ascii="dincondensedcregular" w:hAnsi="dincondensedcregular"/>
          <w:b w:val="0"/>
          <w:color w:val="333333"/>
          <w:sz w:val="33"/>
        </w:rPr>
        <w:t xml:space="preserve">Рекомендации </w:t>
      </w:r>
    </w:p>
    <w:p w:rsidR="006C4EB6" w:rsidRDefault="006C4EB6" w:rsidP="006C4EB6">
      <w:pPr>
        <w:pStyle w:val="2"/>
        <w:jc w:val="center"/>
        <w:rPr>
          <w:color w:val="333333"/>
          <w:sz w:val="28"/>
          <w:szCs w:val="28"/>
        </w:rPr>
      </w:pPr>
      <w:r>
        <w:rPr>
          <w:rFonts w:ascii="dincondensedcregular" w:hAnsi="dincondensedcregular"/>
          <w:b w:val="0"/>
          <w:color w:val="333333"/>
          <w:sz w:val="33"/>
        </w:rPr>
        <w:t>по сохранению физического и психического здоровья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 w:line="336" w:lineRule="auto"/>
        <w:rPr>
          <w:rStyle w:val="a4"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Здоровый сон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Взрослый человек должен спать не менее 8 часов в сутки, дети и подростки – 9-13 часов. Во сне «отдыхают» все органы и системы, восстанавливаются ресурсы организма, происходит накопление энергии для следующего дня.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Здоровое питание </w:t>
      </w:r>
      <w:r>
        <w:rPr>
          <w:rStyle w:val="a4"/>
          <w:b w:val="0"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Часто причинами возникновения депрессивных состояний являются соматические заболевания, нарушения деятельности органов пищеварения. Регулярное, сбалансированное питание – залог физического и психического здоровья.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Соблюдение режима дня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Организм – система самоорганизующаяся и несоблюдение режима могут привести к нарушениям в функционировании тех или систем.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Здоровый образ жизни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Алкоголизм, наркомания, злоупотребление лекарственными средствами являются причинами развития возникновения депрессии.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Время провождения с родными и близкими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Совместные выходы в кино, театр, просто прогулки принесут пользу физическому и психическому здоровью. Внимание к близким людям, любовь и доверительные отношения в семье – залог благополучия всех ее членов.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Двигательная активность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  <w:t>Бегать в парке рано утром вовсе не обязательно, можно просто прогуляться перед сном или несколько раз в неделю посещать бассейн.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spacing w:after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Избегание стрессовых ситуаций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Не берите работу, которую не сможете выполнить в срок, ставьте достижимые цели.</w:t>
      </w:r>
    </w:p>
    <w:p w:rsidR="006C4EB6" w:rsidRDefault="006C4EB6" w:rsidP="006C4EB6">
      <w:pPr>
        <w:pStyle w:val="a0"/>
        <w:widowControl/>
        <w:numPr>
          <w:ilvl w:val="0"/>
          <w:numId w:val="1"/>
        </w:numPr>
        <w:tabs>
          <w:tab w:val="left" w:pos="707"/>
        </w:tabs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Высвобождение времени для себя, своих увлечений</w:t>
      </w:r>
      <w:r>
        <w:rPr>
          <w:b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Любимые книги, встречи с друзьями, положительные эмоции – основной фактор в профилактике депрессии.</w:t>
      </w:r>
    </w:p>
    <w:p w:rsidR="006C4EB6" w:rsidRDefault="006C4EB6" w:rsidP="006C4EB6">
      <w:pPr>
        <w:pStyle w:val="a0"/>
        <w:widowControl/>
        <w:ind w:left="707"/>
        <w:rPr>
          <w:color w:val="333333"/>
          <w:sz w:val="28"/>
          <w:szCs w:val="28"/>
        </w:rPr>
      </w:pPr>
    </w:p>
    <w:p w:rsidR="006C4EB6" w:rsidRDefault="006C4EB6" w:rsidP="006C4EB6">
      <w:pPr>
        <w:pStyle w:val="a0"/>
        <w:widowControl/>
        <w:spacing w:after="0" w:line="336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  <w:t>Итак, в целях предупреждения развития депрессии, необходимо научиться преодолевать стрессовые ситуации.</w:t>
      </w:r>
    </w:p>
    <w:p w:rsidR="006C4EB6" w:rsidRDefault="006C4EB6" w:rsidP="006C4EB6">
      <w:pPr>
        <w:pStyle w:val="a0"/>
        <w:widowControl/>
        <w:spacing w:after="0" w:line="336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Здоровый образ жизни, регулярная физическая нагрузка, правильный режим помогут бороться со стрессом и сохранить психическое равновесие. </w:t>
      </w:r>
    </w:p>
    <w:p w:rsidR="006C4EB6" w:rsidRDefault="006C4EB6" w:rsidP="006C4EB6">
      <w:pPr>
        <w:jc w:val="both"/>
        <w:rPr>
          <w:b/>
          <w:bCs/>
          <w:sz w:val="28"/>
          <w:szCs w:val="28"/>
        </w:rPr>
      </w:pPr>
    </w:p>
    <w:p w:rsidR="009D0124" w:rsidRDefault="009D0124">
      <w:bookmarkStart w:id="0" w:name="_GoBack"/>
      <w:bookmarkEnd w:id="0"/>
    </w:p>
    <w:sectPr w:rsidR="009D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condensedcregular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C5"/>
    <w:rsid w:val="006C4EB6"/>
    <w:rsid w:val="009748C5"/>
    <w:rsid w:val="009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FBF48-50AD-4E48-A0DD-05117E3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B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link w:val="20"/>
    <w:qFormat/>
    <w:rsid w:val="006C4EB6"/>
    <w:pPr>
      <w:keepNext/>
      <w:numPr>
        <w:ilvl w:val="1"/>
        <w:numId w:val="2"/>
      </w:numPr>
      <w:spacing w:before="24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C4EB6"/>
    <w:rPr>
      <w:rFonts w:ascii="Times New Roman" w:eastAsia="SimSun" w:hAnsi="Times New Roman" w:cs="Arial"/>
      <w:b/>
      <w:bCs/>
      <w:kern w:val="1"/>
      <w:sz w:val="36"/>
      <w:szCs w:val="36"/>
      <w:lang w:eastAsia="hi-IN" w:bidi="hi-IN"/>
    </w:rPr>
  </w:style>
  <w:style w:type="character" w:styleId="a4">
    <w:name w:val="Strong"/>
    <w:qFormat/>
    <w:rsid w:val="006C4EB6"/>
    <w:rPr>
      <w:b/>
      <w:bCs/>
    </w:rPr>
  </w:style>
  <w:style w:type="paragraph" w:styleId="a0">
    <w:name w:val="Body Text"/>
    <w:basedOn w:val="a"/>
    <w:link w:val="a5"/>
    <w:rsid w:val="006C4EB6"/>
    <w:pPr>
      <w:spacing w:after="120"/>
    </w:pPr>
  </w:style>
  <w:style w:type="character" w:customStyle="1" w:styleId="a5">
    <w:name w:val="Основной текст Знак"/>
    <w:basedOn w:val="a1"/>
    <w:link w:val="a0"/>
    <w:rsid w:val="006C4EB6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2020-04-08T03:04:00Z</dcterms:created>
  <dcterms:modified xsi:type="dcterms:W3CDTF">2020-04-08T03:05:00Z</dcterms:modified>
</cp:coreProperties>
</file>