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EA" w:rsidRPr="004125EA" w:rsidRDefault="004125EA" w:rsidP="004125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25EA">
        <w:rPr>
          <w:rFonts w:ascii="Times New Roman" w:hAnsi="Times New Roman" w:cs="Times New Roman"/>
          <w:b/>
          <w:sz w:val="32"/>
          <w:szCs w:val="32"/>
        </w:rPr>
        <w:t>Тема: «Лесные гости»</w:t>
      </w:r>
    </w:p>
    <w:p w:rsidR="004125EA" w:rsidRPr="00122F29" w:rsidRDefault="004125EA" w:rsidP="004125EA">
      <w:pPr>
        <w:rPr>
          <w:rFonts w:ascii="Times New Roman" w:hAnsi="Times New Roman" w:cs="Times New Roman"/>
          <w:b/>
          <w:sz w:val="24"/>
          <w:szCs w:val="24"/>
        </w:rPr>
      </w:pPr>
      <w:r w:rsidRPr="00122F29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4125EA" w:rsidRPr="00122F29" w:rsidRDefault="004125EA" w:rsidP="004125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F29">
        <w:rPr>
          <w:rFonts w:ascii="Times New Roman" w:hAnsi="Times New Roman" w:cs="Times New Roman"/>
          <w:sz w:val="24"/>
          <w:szCs w:val="24"/>
        </w:rPr>
        <w:t>• Учить понимать значение итогового числа, полученного в результате счета предметов в пределах 3, отвечать на вопрос «Сколько?».</w:t>
      </w:r>
    </w:p>
    <w:p w:rsidR="004125EA" w:rsidRPr="00122F29" w:rsidRDefault="004125EA" w:rsidP="004125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F29">
        <w:rPr>
          <w:rFonts w:ascii="Times New Roman" w:hAnsi="Times New Roman" w:cs="Times New Roman"/>
          <w:sz w:val="24"/>
          <w:szCs w:val="24"/>
        </w:rPr>
        <w:t xml:space="preserve"> • Упражнять в умении определять геометрические фигуры (шар, куб, квадрат, треугольник, круг) осязательно-двигательным путем. </w:t>
      </w:r>
    </w:p>
    <w:p w:rsidR="004125EA" w:rsidRPr="00122F29" w:rsidRDefault="004125EA" w:rsidP="004125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F29">
        <w:rPr>
          <w:rFonts w:ascii="Times New Roman" w:hAnsi="Times New Roman" w:cs="Times New Roman"/>
          <w:sz w:val="24"/>
          <w:szCs w:val="24"/>
        </w:rPr>
        <w:t xml:space="preserve">• Закреплять умение различать левую и правую руки, определять пространственные направления и обозначать их словами: налево, направо, слева, справа. </w:t>
      </w:r>
    </w:p>
    <w:p w:rsidR="00122F29" w:rsidRPr="00122F29" w:rsidRDefault="004125EA" w:rsidP="004125EA">
      <w:pPr>
        <w:rPr>
          <w:rFonts w:ascii="Times New Roman" w:hAnsi="Times New Roman" w:cs="Times New Roman"/>
          <w:b/>
          <w:sz w:val="24"/>
          <w:szCs w:val="24"/>
        </w:rPr>
      </w:pPr>
      <w:r w:rsidRPr="00122F29">
        <w:rPr>
          <w:rFonts w:ascii="Times New Roman" w:hAnsi="Times New Roman" w:cs="Times New Roman"/>
          <w:b/>
          <w:sz w:val="24"/>
          <w:szCs w:val="24"/>
        </w:rPr>
        <w:t>Демонстрационный материал:</w:t>
      </w:r>
    </w:p>
    <w:p w:rsidR="004125EA" w:rsidRPr="00122F29" w:rsidRDefault="004125EA" w:rsidP="004125EA">
      <w:pPr>
        <w:rPr>
          <w:rFonts w:ascii="Times New Roman" w:hAnsi="Times New Roman" w:cs="Times New Roman"/>
          <w:sz w:val="24"/>
          <w:szCs w:val="24"/>
        </w:rPr>
      </w:pPr>
      <w:r w:rsidRPr="00122F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2F29">
        <w:rPr>
          <w:rFonts w:ascii="Times New Roman" w:hAnsi="Times New Roman" w:cs="Times New Roman"/>
          <w:sz w:val="24"/>
          <w:szCs w:val="24"/>
        </w:rPr>
        <w:t xml:space="preserve">3 зайчика, 3 белочки, «волшебный» мешочек, шар, куб, квадрат, круг, треугольник. </w:t>
      </w:r>
      <w:proofErr w:type="gramEnd"/>
    </w:p>
    <w:p w:rsidR="00122F29" w:rsidRDefault="00122F29" w:rsidP="00412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125EA" w:rsidRPr="00122F29" w:rsidRDefault="004125EA" w:rsidP="006E5CD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2F29">
        <w:rPr>
          <w:rFonts w:ascii="Times New Roman" w:hAnsi="Times New Roman" w:cs="Times New Roman"/>
          <w:b/>
          <w:i/>
          <w:sz w:val="28"/>
          <w:szCs w:val="28"/>
        </w:rPr>
        <w:t xml:space="preserve">Игровая ситуация «Гости из леса». </w:t>
      </w:r>
      <w:r w:rsidR="00122F29" w:rsidRPr="00122F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6E5CD4" w:rsidRPr="00122F29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6E5CD4" w:rsidRPr="00122F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5CD4">
        <w:rPr>
          <w:rFonts w:ascii="Times New Roman" w:hAnsi="Times New Roman" w:cs="Times New Roman"/>
          <w:b/>
          <w:i/>
          <w:sz w:val="28"/>
          <w:szCs w:val="28"/>
        </w:rPr>
        <w:t>ч</w:t>
      </w:r>
      <w:r w:rsidR="00122F29" w:rsidRPr="00122F29">
        <w:rPr>
          <w:rFonts w:ascii="Times New Roman" w:hAnsi="Times New Roman" w:cs="Times New Roman"/>
          <w:b/>
          <w:i/>
          <w:sz w:val="28"/>
          <w:szCs w:val="28"/>
        </w:rPr>
        <w:t>асть.</w:t>
      </w:r>
      <w:proofErr w:type="gramEnd"/>
    </w:p>
    <w:p w:rsidR="004125EA" w:rsidRDefault="004125EA" w:rsidP="00412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Здравствуй!</w:t>
      </w:r>
    </w:p>
    <w:p w:rsidR="004125EA" w:rsidRDefault="004125EA" w:rsidP="00412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из леса к тебе прибежали гости:</w:t>
      </w:r>
    </w:p>
    <w:p w:rsidR="004125EA" w:rsidRDefault="00CE1EFF" w:rsidP="00412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125E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25EA">
        <w:rPr>
          <w:rFonts w:ascii="Times New Roman" w:hAnsi="Times New Roman" w:cs="Times New Roman"/>
          <w:sz w:val="28"/>
          <w:szCs w:val="28"/>
        </w:rPr>
        <w:t xml:space="preserve">  </w:t>
      </w:r>
      <w:r w:rsidR="004125EA">
        <w:rPr>
          <w:noProof/>
        </w:rPr>
        <w:drawing>
          <wp:inline distT="0" distB="0" distL="0" distR="0">
            <wp:extent cx="1770478" cy="1943100"/>
            <wp:effectExtent l="19050" t="0" r="1172" b="0"/>
            <wp:docPr id="1" name="Рисунок 1" descr="https://avatars.mds.yandex.net/get-zen_doc/3700776/pub_60361d95084cc34524b321d7_603630a2084cc34524e2b0c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3700776/pub_60361d95084cc34524b321d7_603630a2084cc34524e2b0cf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81" cy="1945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25E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125EA" w:rsidRPr="004125E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70478" cy="1943100"/>
            <wp:effectExtent l="19050" t="0" r="1172" b="0"/>
            <wp:docPr id="2" name="Рисунок 1" descr="https://avatars.mds.yandex.net/get-zen_doc/3700776/pub_60361d95084cc34524b321d7_603630a2084cc34524e2b0c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3700776/pub_60361d95084cc34524b321d7_603630a2084cc34524e2b0cf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81" cy="1945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5EA" w:rsidRDefault="004125EA" w:rsidP="00412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это? Что нужно сделать, чтобы узнать, сколько их? </w:t>
      </w:r>
    </w:p>
    <w:p w:rsidR="00122F29" w:rsidRDefault="00122F29" w:rsidP="004125EA">
      <w:pPr>
        <w:rPr>
          <w:rFonts w:ascii="Times New Roman" w:hAnsi="Times New Roman" w:cs="Times New Roman"/>
          <w:sz w:val="28"/>
          <w:szCs w:val="28"/>
        </w:rPr>
      </w:pPr>
    </w:p>
    <w:p w:rsidR="004125EA" w:rsidRDefault="004125EA" w:rsidP="00412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Вместе с зайчиками к тебе пришли еще </w:t>
      </w:r>
      <w:r w:rsidR="003D4532">
        <w:rPr>
          <w:rFonts w:ascii="Times New Roman" w:hAnsi="Times New Roman" w:cs="Times New Roman"/>
          <w:sz w:val="28"/>
          <w:szCs w:val="28"/>
        </w:rPr>
        <w:t>и белочки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25EA" w:rsidRDefault="00122F29" w:rsidP="00412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125EA">
        <w:rPr>
          <w:noProof/>
        </w:rPr>
        <w:drawing>
          <wp:inline distT="0" distB="0" distL="0" distR="0">
            <wp:extent cx="1340712" cy="1552575"/>
            <wp:effectExtent l="19050" t="0" r="0" b="0"/>
            <wp:docPr id="4" name="Рисунок 4" descr="https://c.radikal.ru/c25/1909/0f/ee1147d81f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.radikal.ru/c25/1909/0f/ee1147d81f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38" cy="155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2F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40712" cy="1552575"/>
            <wp:effectExtent l="19050" t="0" r="0" b="0"/>
            <wp:docPr id="3" name="Рисунок 4" descr="https://c.radikal.ru/c25/1909/0f/ee1147d81f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.radikal.ru/c25/1909/0f/ee1147d81f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38" cy="155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2F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40712" cy="1552575"/>
            <wp:effectExtent l="19050" t="0" r="0" b="0"/>
            <wp:docPr id="8" name="Рисунок 4" descr="https://c.radikal.ru/c25/1909/0f/ee1147d81f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.radikal.ru/c25/1909/0f/ee1147d81f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38" cy="155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F29" w:rsidRDefault="00122F29" w:rsidP="00412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Сколько </w:t>
      </w:r>
      <w:r w:rsidR="004125EA" w:rsidRPr="004125EA">
        <w:rPr>
          <w:rFonts w:ascii="Times New Roman" w:hAnsi="Times New Roman" w:cs="Times New Roman"/>
          <w:sz w:val="28"/>
          <w:szCs w:val="28"/>
        </w:rPr>
        <w:t>прибежало белочек?</w:t>
      </w:r>
    </w:p>
    <w:p w:rsidR="00122F29" w:rsidRDefault="00122F29" w:rsidP="004125EA">
      <w:pPr>
        <w:rPr>
          <w:rFonts w:ascii="Times New Roman" w:hAnsi="Times New Roman" w:cs="Times New Roman"/>
          <w:sz w:val="28"/>
          <w:szCs w:val="28"/>
        </w:rPr>
      </w:pPr>
    </w:p>
    <w:p w:rsidR="00122F29" w:rsidRDefault="00122F29" w:rsidP="004125EA">
      <w:pPr>
        <w:rPr>
          <w:rFonts w:ascii="Times New Roman" w:hAnsi="Times New Roman" w:cs="Times New Roman"/>
          <w:sz w:val="28"/>
          <w:szCs w:val="28"/>
        </w:rPr>
      </w:pPr>
      <w:r w:rsidRPr="00122F2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093530" cy="1200150"/>
            <wp:effectExtent l="19050" t="0" r="0" b="0"/>
            <wp:docPr id="5" name="Рисунок 1" descr="https://avatars.mds.yandex.net/get-zen_doc/3700776/pub_60361d95084cc34524b321d7_603630a2084cc34524e2b0c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3700776/pub_60361d95084cc34524b321d7_603630a2084cc34524e2b0cf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569" cy="1204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25EA" w:rsidRPr="004125EA">
        <w:rPr>
          <w:rFonts w:ascii="Times New Roman" w:hAnsi="Times New Roman" w:cs="Times New Roman"/>
          <w:sz w:val="28"/>
          <w:szCs w:val="28"/>
        </w:rPr>
        <w:t xml:space="preserve"> </w:t>
      </w:r>
      <w:r w:rsidRPr="00122F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28246" cy="1238250"/>
            <wp:effectExtent l="19050" t="0" r="0" b="0"/>
            <wp:docPr id="7" name="Рисунок 1" descr="https://avatars.mds.yandex.net/get-zen_doc/3700776/pub_60361d95084cc34524b321d7_603630a2084cc34524e2b0c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3700776/pub_60361d95084cc34524b321d7_603630a2084cc34524e2b0cf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841" cy="1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22F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62025" cy="1114047"/>
            <wp:effectExtent l="19050" t="0" r="9525" b="0"/>
            <wp:docPr id="10" name="Рисунок 4" descr="https://c.radikal.ru/c25/1909/0f/ee1147d81f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.radikal.ru/c25/1909/0f/ee1147d81f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479" cy="1115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2F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62025" cy="1114047"/>
            <wp:effectExtent l="19050" t="0" r="9525" b="0"/>
            <wp:docPr id="11" name="Рисунок 4" descr="https://c.radikal.ru/c25/1909/0f/ee1147d81f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.radikal.ru/c25/1909/0f/ee1147d81f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479" cy="1115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22F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62025" cy="1114047"/>
            <wp:effectExtent l="19050" t="0" r="9525" b="0"/>
            <wp:docPr id="9" name="Рисунок 4" descr="https://c.radikal.ru/c25/1909/0f/ee1147d81f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.radikal.ru/c25/1909/0f/ee1147d81f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479" cy="1115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650" w:rsidRDefault="00122F29" w:rsidP="00412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25EA" w:rsidRPr="004125EA">
        <w:rPr>
          <w:rFonts w:ascii="Times New Roman" w:hAnsi="Times New Roman" w:cs="Times New Roman"/>
          <w:sz w:val="28"/>
          <w:szCs w:val="28"/>
        </w:rPr>
        <w:t>Что можно сказать о количест</w:t>
      </w:r>
      <w:r w:rsidR="003D4532">
        <w:rPr>
          <w:rFonts w:ascii="Times New Roman" w:hAnsi="Times New Roman" w:cs="Times New Roman"/>
          <w:sz w:val="28"/>
          <w:szCs w:val="28"/>
        </w:rPr>
        <w:t>ве зайчиков и белочек? Сколько их всего</w:t>
      </w:r>
      <w:r w:rsidR="004125EA">
        <w:rPr>
          <w:rFonts w:ascii="Times New Roman" w:hAnsi="Times New Roman" w:cs="Times New Roman"/>
          <w:sz w:val="28"/>
          <w:szCs w:val="28"/>
        </w:rPr>
        <w:t>?</w:t>
      </w:r>
    </w:p>
    <w:p w:rsidR="00122F29" w:rsidRDefault="00122F29" w:rsidP="00412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Сравни, кого меньше, а кого больше?</w:t>
      </w:r>
      <w:r w:rsidRPr="00122F29">
        <w:rPr>
          <w:rFonts w:ascii="Times New Roman" w:hAnsi="Times New Roman" w:cs="Times New Roman"/>
          <w:sz w:val="28"/>
          <w:szCs w:val="28"/>
        </w:rPr>
        <w:t xml:space="preserve"> Как сделать так, чтобы зайчиков и белочек стало поровну?</w:t>
      </w:r>
      <w:r>
        <w:rPr>
          <w:rFonts w:ascii="Times New Roman" w:hAnsi="Times New Roman" w:cs="Times New Roman"/>
          <w:sz w:val="28"/>
          <w:szCs w:val="28"/>
        </w:rPr>
        <w:t xml:space="preserve">  (Добавление или убавление)</w:t>
      </w:r>
    </w:p>
    <w:p w:rsidR="006E5CD4" w:rsidRDefault="00122F29" w:rsidP="00412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22F29">
        <w:rPr>
          <w:rFonts w:ascii="Times New Roman" w:hAnsi="Times New Roman" w:cs="Times New Roman"/>
          <w:sz w:val="28"/>
          <w:szCs w:val="28"/>
        </w:rPr>
        <w:t xml:space="preserve">азывая числа, </w:t>
      </w:r>
      <w:r>
        <w:rPr>
          <w:rFonts w:ascii="Times New Roman" w:hAnsi="Times New Roman" w:cs="Times New Roman"/>
          <w:sz w:val="28"/>
          <w:szCs w:val="28"/>
        </w:rPr>
        <w:t>посчитайте с ребенком</w:t>
      </w:r>
      <w:r w:rsidRPr="00122F29">
        <w:rPr>
          <w:rFonts w:ascii="Times New Roman" w:hAnsi="Times New Roman" w:cs="Times New Roman"/>
          <w:sz w:val="28"/>
          <w:szCs w:val="28"/>
        </w:rPr>
        <w:t xml:space="preserve"> белочек и зайчиков и вместе </w:t>
      </w:r>
      <w:r>
        <w:rPr>
          <w:rFonts w:ascii="Times New Roman" w:hAnsi="Times New Roman" w:cs="Times New Roman"/>
          <w:sz w:val="28"/>
          <w:szCs w:val="28"/>
        </w:rPr>
        <w:t xml:space="preserve">сделайте вывод </w:t>
      </w:r>
      <w:r w:rsidRPr="00122F29">
        <w:rPr>
          <w:rFonts w:ascii="Times New Roman" w:hAnsi="Times New Roman" w:cs="Times New Roman"/>
          <w:sz w:val="28"/>
          <w:szCs w:val="28"/>
        </w:rPr>
        <w:t xml:space="preserve">о равенстве групп на основе результатов счета. </w:t>
      </w:r>
      <w:r w:rsidR="006E5CD4">
        <w:rPr>
          <w:rFonts w:ascii="Times New Roman" w:hAnsi="Times New Roman" w:cs="Times New Roman"/>
          <w:sz w:val="28"/>
          <w:szCs w:val="28"/>
        </w:rPr>
        <w:t>Похвалите ребенка за выполнение задания.</w:t>
      </w:r>
    </w:p>
    <w:p w:rsidR="00122F29" w:rsidRDefault="00122F29" w:rsidP="004125EA">
      <w:pPr>
        <w:rPr>
          <w:rFonts w:ascii="Times New Roman" w:hAnsi="Times New Roman" w:cs="Times New Roman"/>
          <w:sz w:val="28"/>
          <w:szCs w:val="28"/>
        </w:rPr>
      </w:pPr>
    </w:p>
    <w:p w:rsidR="00122F29" w:rsidRDefault="00122F29" w:rsidP="006E5CD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5CD4">
        <w:rPr>
          <w:rFonts w:ascii="Times New Roman" w:hAnsi="Times New Roman" w:cs="Times New Roman"/>
          <w:b/>
          <w:i/>
          <w:sz w:val="28"/>
          <w:szCs w:val="28"/>
        </w:rPr>
        <w:t>II часть. Игровое упражнение «Волшебный мешочек»</w:t>
      </w:r>
    </w:p>
    <w:p w:rsidR="006E5CD4" w:rsidRPr="006E5CD4" w:rsidRDefault="00CE1EFF" w:rsidP="006E5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5CD4">
        <w:rPr>
          <w:rFonts w:ascii="Times New Roman" w:hAnsi="Times New Roman" w:cs="Times New Roman"/>
          <w:sz w:val="28"/>
          <w:szCs w:val="28"/>
        </w:rPr>
        <w:t>А теперь один из зайчиков  приглашает тебя поиграть с ним…</w:t>
      </w:r>
    </w:p>
    <w:p w:rsidR="006E5CD4" w:rsidRPr="00CE1EFF" w:rsidRDefault="006E5CD4" w:rsidP="006E5CD4">
      <w:pPr>
        <w:jc w:val="center"/>
        <w:rPr>
          <w:rFonts w:ascii="Times New Roman" w:hAnsi="Times New Roman" w:cs="Times New Roman"/>
          <w:sz w:val="28"/>
          <w:szCs w:val="28"/>
        </w:rPr>
      </w:pPr>
      <w:r w:rsidRPr="00CE1EFF">
        <w:rPr>
          <w:noProof/>
          <w:sz w:val="28"/>
          <w:szCs w:val="28"/>
        </w:rPr>
        <w:drawing>
          <wp:inline distT="0" distB="0" distL="0" distR="0">
            <wp:extent cx="2619375" cy="2619375"/>
            <wp:effectExtent l="0" t="0" r="9525" b="0"/>
            <wp:docPr id="12" name="Рисунок 7" descr="https://i.pinimg.com/originals/ff/ba/b3/ffbab3a40d665768a52150c900efc9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ff/ba/b3/ffbab3a40d665768a52150c900efc9e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975" cy="261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CD4" w:rsidRPr="00CE1EFF" w:rsidRDefault="006E5CD4" w:rsidP="006E5C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1EFF">
        <w:rPr>
          <w:rFonts w:ascii="Times New Roman" w:hAnsi="Times New Roman" w:cs="Times New Roman"/>
          <w:sz w:val="28"/>
          <w:szCs w:val="28"/>
        </w:rPr>
        <w:t xml:space="preserve">Покажите ребенку последовательно  шар и куб. Уточните название, форму и цвет фигур. Затем положите фигуры в мешочек. </w:t>
      </w:r>
    </w:p>
    <w:p w:rsidR="006E5CD4" w:rsidRPr="00CE1EFF" w:rsidRDefault="006E5CD4" w:rsidP="006E5C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1EFF">
        <w:rPr>
          <w:rFonts w:ascii="Times New Roman" w:hAnsi="Times New Roman" w:cs="Times New Roman"/>
          <w:sz w:val="28"/>
          <w:szCs w:val="28"/>
        </w:rPr>
        <w:t xml:space="preserve">Пусть ребенок нащупывает фигуры, называет их и достает из мешочка, чтобы проверить ответ. Игра повторяется 2–3 раза. Аналогичные действия выполнить с кругом, квадратом и треугольником. </w:t>
      </w:r>
    </w:p>
    <w:p w:rsidR="006E5CD4" w:rsidRPr="00CE1EFF" w:rsidRDefault="006E5CD4" w:rsidP="006E5C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1EFF">
        <w:rPr>
          <w:rFonts w:ascii="Times New Roman" w:hAnsi="Times New Roman" w:cs="Times New Roman"/>
          <w:sz w:val="28"/>
          <w:szCs w:val="28"/>
        </w:rPr>
        <w:t xml:space="preserve">Если игра дается легко, усложнить: добавить в мешочек любые другие предметы, среди которых ребенок должен наощупь найти куб, шар, треугольник и </w:t>
      </w:r>
      <w:proofErr w:type="spellStart"/>
      <w:r w:rsidRPr="00CE1EFF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CE1EFF">
        <w:rPr>
          <w:rFonts w:ascii="Times New Roman" w:hAnsi="Times New Roman" w:cs="Times New Roman"/>
          <w:sz w:val="28"/>
          <w:szCs w:val="28"/>
        </w:rPr>
        <w:t>.</w:t>
      </w:r>
    </w:p>
    <w:p w:rsidR="00397D18" w:rsidRPr="00CE1EFF" w:rsidRDefault="00397D18" w:rsidP="006E5C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5CD4" w:rsidRDefault="006E5CD4" w:rsidP="006E5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7D18" w:rsidRDefault="00397D18" w:rsidP="006E5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EFF" w:rsidRDefault="00CE1EFF" w:rsidP="006E5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EFF" w:rsidRDefault="00CE1EFF" w:rsidP="006E5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7D18" w:rsidRDefault="00397D18" w:rsidP="00397D1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7D18">
        <w:rPr>
          <w:rFonts w:ascii="Times New Roman" w:hAnsi="Times New Roman" w:cs="Times New Roman"/>
          <w:b/>
          <w:i/>
          <w:sz w:val="28"/>
          <w:szCs w:val="28"/>
        </w:rPr>
        <w:t>III часть. Игровое упражнение «Поручение».</w:t>
      </w:r>
    </w:p>
    <w:p w:rsidR="00397D18" w:rsidRDefault="00397D18" w:rsidP="00397D1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7D18" w:rsidRDefault="00397D18" w:rsidP="00397D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с тобой поиграл, а теперь и белочка зовет сыграть в другую игру:</w:t>
      </w:r>
    </w:p>
    <w:p w:rsidR="00397D18" w:rsidRPr="00397D18" w:rsidRDefault="00CE1EFF" w:rsidP="00CE1E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97D1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19400" cy="2066983"/>
            <wp:effectExtent l="19050" t="0" r="0" b="0"/>
            <wp:docPr id="16" name="Рисунок 16" descr="C:\Users\Эдуард\Downloads\б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Эдуард\Downloads\бел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66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D18" w:rsidRDefault="00397D18" w:rsidP="006E5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7D18" w:rsidRPr="00CE1EFF" w:rsidRDefault="00397D18" w:rsidP="006E5C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1EFF">
        <w:rPr>
          <w:rFonts w:ascii="Times New Roman" w:hAnsi="Times New Roman" w:cs="Times New Roman"/>
          <w:sz w:val="28"/>
          <w:szCs w:val="28"/>
        </w:rPr>
        <w:t xml:space="preserve">Предложите ребенку поочередно спрятать за спину правую и левую руку. Уточните, какую руку он спрятал, какую показал. </w:t>
      </w:r>
    </w:p>
    <w:p w:rsidR="00397D18" w:rsidRPr="00CE1EFF" w:rsidRDefault="00397D18" w:rsidP="006E5C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1EFF">
        <w:rPr>
          <w:rFonts w:ascii="Times New Roman" w:hAnsi="Times New Roman" w:cs="Times New Roman"/>
          <w:sz w:val="28"/>
          <w:szCs w:val="28"/>
        </w:rPr>
        <w:t xml:space="preserve">Попросите малыша посмотреть направо (налево) и сказать, что он видит справа (слева). </w:t>
      </w:r>
    </w:p>
    <w:p w:rsidR="00CE1EFF" w:rsidRDefault="00CE1EFF" w:rsidP="006E5C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1EFF">
        <w:rPr>
          <w:rFonts w:ascii="Times New Roman" w:hAnsi="Times New Roman" w:cs="Times New Roman"/>
          <w:sz w:val="28"/>
          <w:szCs w:val="28"/>
        </w:rPr>
        <w:t>Похвалите ребенка за выполненное поручение.</w:t>
      </w:r>
      <w:r w:rsidR="00257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BC1" w:rsidRDefault="00257BC1" w:rsidP="006E5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7BC1" w:rsidRDefault="00257BC1" w:rsidP="006E5C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Белочке нужно помочь:</w:t>
      </w:r>
    </w:p>
    <w:p w:rsidR="00257BC1" w:rsidRPr="00CE1EFF" w:rsidRDefault="00257BC1" w:rsidP="006E5C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43425" cy="4276725"/>
            <wp:effectExtent l="19050" t="0" r="9525" b="0"/>
            <wp:docPr id="6" name="Рисунок 1" descr="C:\Users\Эдуард\Downloads\право-л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уард\Downloads\право-лево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EFF" w:rsidRDefault="00CE1EFF" w:rsidP="006E5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EFF" w:rsidRDefault="00CE1EFF" w:rsidP="006E5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EFF" w:rsidRDefault="00CE1EFF" w:rsidP="006E5C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Белочкам и зайчикам пора возвращаться домой, в лес. Им очень понравилось с тобой играть!</w:t>
      </w:r>
    </w:p>
    <w:p w:rsidR="00CE1EFF" w:rsidRDefault="00CE1EFF" w:rsidP="006E5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EFF" w:rsidRDefault="00CE1EFF" w:rsidP="006E5C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вместе с ребенком, сколько зайчиков и белочек приходило в гости. Кого больше, а кого меньше.</w:t>
      </w:r>
    </w:p>
    <w:p w:rsidR="00CE1EFF" w:rsidRDefault="00CE1EFF" w:rsidP="006E5C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что играли с гостями. Попрощайтесь.</w:t>
      </w:r>
    </w:p>
    <w:p w:rsidR="00257BC1" w:rsidRDefault="00257BC1" w:rsidP="006E5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7BC1" w:rsidRDefault="00257BC1" w:rsidP="006E5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EFF" w:rsidRDefault="00CE1EFF" w:rsidP="006E5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EFF" w:rsidRDefault="00CE1EFF" w:rsidP="006E5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EFF" w:rsidRDefault="00CE1EFF" w:rsidP="006E5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7D18" w:rsidRPr="00397D18" w:rsidRDefault="00397D18" w:rsidP="006E5C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5CD4" w:rsidRPr="00B82650" w:rsidRDefault="006E5CD4" w:rsidP="006E5C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E5CD4" w:rsidRPr="00B82650" w:rsidSect="00122F2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650"/>
    <w:rsid w:val="00122F29"/>
    <w:rsid w:val="0014642C"/>
    <w:rsid w:val="00257BC1"/>
    <w:rsid w:val="00397D18"/>
    <w:rsid w:val="003D4532"/>
    <w:rsid w:val="004125EA"/>
    <w:rsid w:val="006E5CD4"/>
    <w:rsid w:val="00B82650"/>
    <w:rsid w:val="00CE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2C"/>
  </w:style>
  <w:style w:type="paragraph" w:styleId="2">
    <w:name w:val="heading 2"/>
    <w:basedOn w:val="a"/>
    <w:link w:val="20"/>
    <w:uiPriority w:val="9"/>
    <w:qFormat/>
    <w:rsid w:val="00B826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6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8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26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Эдуард</cp:lastModifiedBy>
  <cp:revision>5</cp:revision>
  <dcterms:created xsi:type="dcterms:W3CDTF">2021-10-13T04:30:00Z</dcterms:created>
  <dcterms:modified xsi:type="dcterms:W3CDTF">2021-10-13T05:46:00Z</dcterms:modified>
</cp:coreProperties>
</file>