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FD" w:rsidRDefault="00E801FD" w:rsidP="00E801F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32"/>
          <w:szCs w:val="32"/>
        </w:rPr>
        <w:t>Чтение стихотворения А. Плещеева «Весна».</w:t>
      </w:r>
      <w:r>
        <w:rPr>
          <w:rStyle w:val="eop"/>
          <w:rFonts w:ascii="Georgia" w:hAnsi="Georgia" w:cs="Segoe UI"/>
          <w:sz w:val="32"/>
          <w:szCs w:val="32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hAnsi="Georgia" w:cs="Segoe UI"/>
          <w:sz w:val="32"/>
          <w:szCs w:val="32"/>
        </w:rPr>
      </w:pPr>
      <w:r>
        <w:rPr>
          <w:rStyle w:val="normaltextrun"/>
          <w:rFonts w:ascii="Georgia" w:hAnsi="Georgia" w:cs="Segoe UI"/>
          <w:b/>
          <w:bCs/>
          <w:i/>
          <w:iCs/>
          <w:sz w:val="32"/>
          <w:szCs w:val="32"/>
        </w:rPr>
        <w:t>Дидактическое упражнение «Когда это бывает?».</w:t>
      </w:r>
      <w:r>
        <w:rPr>
          <w:rStyle w:val="eop"/>
          <w:rFonts w:ascii="Georgia" w:hAnsi="Georgia" w:cs="Segoe UI"/>
          <w:sz w:val="32"/>
          <w:szCs w:val="32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Цель:</w:t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 Познакомить детей со стихотворением  А. Плещеева «Весна». Учить называть признаки времен года.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</w:pP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Часть 1.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Ребята, скажите, пожалуйста, какое сейчас время года?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Дети: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Весна!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Правильно, ребята. Ярче светит солнышко, растаял снег, бегут ручейки, вернулись из «теплых стран» перелетные птицы.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Замечательный русский поэт Алексей Николаевич Плещеев о приходе весны писал так: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>Весна.</w:t>
      </w: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 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Уж тает снег, бегут ручьи,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В окно повеяло весною...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Засвищут скоро соловьи,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 xml:space="preserve">И лес оденется </w:t>
      </w:r>
      <w:proofErr w:type="spellStart"/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листвою</w:t>
      </w:r>
      <w:proofErr w:type="spellEnd"/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!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scxw96002388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Чиста небесная лазурь,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Теплей и ярче солнце стало,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Пора метелей злых и бурь</w:t>
      </w:r>
      <w:proofErr w:type="gramStart"/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normaltextrun"/>
          <w:rFonts w:ascii="Georgia" w:hAnsi="Georgia" w:cs="Segoe UI"/>
          <w:i/>
          <w:iCs/>
          <w:color w:val="000000"/>
          <w:sz w:val="28"/>
          <w:szCs w:val="28"/>
          <w:shd w:val="clear" w:color="auto" w:fill="FFFFFF"/>
        </w:rPr>
        <w:t>пять надолго миновала.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Вам понравилось это стихотворение? Послушайте еще раз, как красиво автор описывает приход весны (повторное прочтение стихотворения).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Ребята, а давайте вспомним, как Алексей Николаевич Плещеев писал об осени: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Осень.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Осень наступила,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Высохли цветы,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И глядят уныло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Голые кусты.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Вянет и желтеет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Травка на лугах,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Только зеленеет</w:t>
      </w:r>
      <w:r>
        <w:rPr>
          <w:rStyle w:val="scxw96002388"/>
          <w:rFonts w:ascii="Georgia" w:hAnsi="Georgia" w:cs="Segoe UI"/>
          <w:sz w:val="28"/>
          <w:szCs w:val="28"/>
        </w:rPr>
        <w:t> </w:t>
      </w:r>
      <w:r>
        <w:rPr>
          <w:rFonts w:ascii="Georgia" w:hAnsi="Georgia" w:cs="Segoe UI"/>
          <w:sz w:val="28"/>
          <w:szCs w:val="28"/>
        </w:rPr>
        <w:br/>
      </w:r>
      <w:r>
        <w:rPr>
          <w:rStyle w:val="normaltextrun"/>
          <w:rFonts w:ascii="Georgia" w:hAnsi="Georgia" w:cs="Segoe UI"/>
          <w:i/>
          <w:iCs/>
          <w:sz w:val="28"/>
          <w:szCs w:val="28"/>
        </w:rPr>
        <w:t>Озимь на полях.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</w:pP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lastRenderedPageBreak/>
        <w:t>Часть 2.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На столах перед детьми лежит цветочек из картона (символ весны) и жёлтый кленовый листок (символ осени).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Ребята, давайте поиграем? Перед вами лежат цветочек и листочек. Я буду называть признаки весны или осени, а вы, если я назвала признак весны - показывайте мне цветочек, а если осени - листочек.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- Травка зеленеет, солнышко блестит… (весна)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- Стало холоднее, высохли цветы… (осень)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- Уж тает снег, бегут ручьи… (весна)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- Вянет и желтеет травка на лугах… (осень)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- Птицы прилетели к нам из «теплых стран»… (весна)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Какие вы молодцы! У нас получилась красивая цветочная весенняя полянка и осенний яркий листопад!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Часть 3.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Подвижная игра «Скворечники».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 Ребята, одним из первых с приходом весны из «теплых стран» к нам прилетают скворцы. А люди изготовляют для них домики-скворечники (показать на картинке скворца и скворечник).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Что-то мы, ребятки, с вами засиделись! Давайте еще немного поиграем. Выходите все ко мне сюда (в игровую зону).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Ход игры.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В игровой зоне стоят заранее приготовленные стулья с приклеенными изображениями скворечников (на один меньше чем детей).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Вы, ребятки, будете птичками-скворцами, а эти стульчика ваши домики – скворечники.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Вы бегаете, машете крылышками и поете песенку «</w:t>
      </w:r>
      <w:proofErr w:type="spellStart"/>
      <w:r>
        <w:rPr>
          <w:rStyle w:val="normaltextrun"/>
          <w:rFonts w:ascii="Georgia" w:hAnsi="Georgia" w:cs="Segoe UI"/>
          <w:i/>
          <w:iCs/>
          <w:sz w:val="28"/>
          <w:szCs w:val="28"/>
        </w:rPr>
        <w:t>Чив-чив-чив</w:t>
      </w:r>
      <w:proofErr w:type="spellEnd"/>
      <w:r>
        <w:rPr>
          <w:rStyle w:val="normaltextrun"/>
          <w:rFonts w:ascii="Georgia" w:hAnsi="Georgia" w:cs="Segoe UI"/>
          <w:i/>
          <w:iCs/>
          <w:sz w:val="28"/>
          <w:szCs w:val="28"/>
        </w:rPr>
        <w:t>…». Когда я скажу вам «По домам!», вы бежите к стульчикам, садитесь на них. Кто-то из детей остается без скворечника.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Игра проходит три раза.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Заканчивая игру, воспитатель ставит еще один стульчик, стульчиков и детей становится равное количество.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28"/>
          <w:szCs w:val="28"/>
        </w:rPr>
        <w:t>Какие хорошие скворцы из вас получились. Садитесь на свои места.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Итог.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Воспитатель: 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 xml:space="preserve">Ребята, сегодня мы с вами познакомились со стихотворением А.Н. Плещеева «Весна» и вспомнили </w:t>
      </w: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lastRenderedPageBreak/>
        <w:t>стихотворение А.Н. Плещеева «Осень». Научились отличать признаки весны от признаков осени и поиграли в интересную игру. Вам понравилось занятие сегодня?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E801FD" w:rsidRDefault="00E801FD" w:rsidP="00E801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sz w:val="28"/>
          <w:szCs w:val="28"/>
        </w:rPr>
        <w:t>Вы большие молодцы! Славно потрудились! Похлопайте себе в ладоши!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55"/>
    <w:rsid w:val="00074155"/>
    <w:rsid w:val="00C030AF"/>
    <w:rsid w:val="00E8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8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801FD"/>
  </w:style>
  <w:style w:type="character" w:customStyle="1" w:styleId="eop">
    <w:name w:val="eop"/>
    <w:basedOn w:val="a0"/>
    <w:rsid w:val="00E801FD"/>
  </w:style>
  <w:style w:type="character" w:customStyle="1" w:styleId="scxw96002388">
    <w:name w:val="scxw96002388"/>
    <w:basedOn w:val="a0"/>
    <w:rsid w:val="00E80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8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801FD"/>
  </w:style>
  <w:style w:type="character" w:customStyle="1" w:styleId="eop">
    <w:name w:val="eop"/>
    <w:basedOn w:val="a0"/>
    <w:rsid w:val="00E801FD"/>
  </w:style>
  <w:style w:type="character" w:customStyle="1" w:styleId="scxw96002388">
    <w:name w:val="scxw96002388"/>
    <w:basedOn w:val="a0"/>
    <w:rsid w:val="00E8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2020-04-16T05:16:00Z</dcterms:created>
  <dcterms:modified xsi:type="dcterms:W3CDTF">2020-04-16T05:18:00Z</dcterms:modified>
</cp:coreProperties>
</file>