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65" w:rsidRDefault="00235065" w:rsidP="00235065">
      <w:pPr>
        <w:jc w:val="center"/>
        <w:rPr>
          <w:rStyle w:val="285pt"/>
          <w:rFonts w:eastAsiaTheme="minorHAnsi"/>
          <w:b/>
          <w:sz w:val="36"/>
          <w:szCs w:val="36"/>
        </w:rPr>
      </w:pPr>
      <w:r w:rsidRPr="00235065">
        <w:rPr>
          <w:rStyle w:val="285pt"/>
          <w:rFonts w:eastAsiaTheme="minorHAnsi"/>
          <w:b/>
          <w:sz w:val="36"/>
          <w:szCs w:val="36"/>
        </w:rPr>
        <w:t xml:space="preserve">Чтение и драматизация русской народной песенки </w:t>
      </w:r>
      <w:r>
        <w:rPr>
          <w:rStyle w:val="285pt"/>
          <w:rFonts w:eastAsiaTheme="minorHAnsi"/>
          <w:b/>
          <w:sz w:val="36"/>
          <w:szCs w:val="36"/>
        </w:rPr>
        <w:t xml:space="preserve">                      </w:t>
      </w:r>
      <w:r w:rsidRPr="00235065">
        <w:rPr>
          <w:rStyle w:val="285pt"/>
          <w:rFonts w:eastAsiaTheme="minorHAnsi"/>
          <w:b/>
          <w:sz w:val="36"/>
          <w:szCs w:val="36"/>
        </w:rPr>
        <w:t>«Курочк</w:t>
      </w:r>
      <w:proofErr w:type="gramStart"/>
      <w:r w:rsidRPr="00235065">
        <w:rPr>
          <w:rStyle w:val="285pt"/>
          <w:rFonts w:eastAsiaTheme="minorHAnsi"/>
          <w:b/>
          <w:sz w:val="36"/>
          <w:szCs w:val="36"/>
        </w:rPr>
        <w:t>а-</w:t>
      </w:r>
      <w:proofErr w:type="gramEnd"/>
      <w:r w:rsidRPr="00235065">
        <w:rPr>
          <w:rStyle w:val="285pt"/>
          <w:rFonts w:eastAsiaTheme="minorHAnsi"/>
          <w:b/>
          <w:sz w:val="36"/>
          <w:szCs w:val="36"/>
        </w:rPr>
        <w:t xml:space="preserve"> </w:t>
      </w:r>
      <w:proofErr w:type="spellStart"/>
      <w:r w:rsidRPr="00235065">
        <w:rPr>
          <w:rStyle w:val="285pt"/>
          <w:rFonts w:eastAsiaTheme="minorHAnsi"/>
          <w:b/>
          <w:sz w:val="36"/>
          <w:szCs w:val="36"/>
        </w:rPr>
        <w:t>рябуптечка</w:t>
      </w:r>
      <w:proofErr w:type="spellEnd"/>
      <w:r w:rsidRPr="00235065">
        <w:rPr>
          <w:rStyle w:val="285pt"/>
          <w:rFonts w:eastAsiaTheme="minorHAnsi"/>
          <w:b/>
          <w:sz w:val="36"/>
          <w:szCs w:val="36"/>
        </w:rPr>
        <w:t>».</w:t>
      </w:r>
    </w:p>
    <w:p w:rsidR="00C030AF" w:rsidRDefault="00235065" w:rsidP="00235065">
      <w:pPr>
        <w:jc w:val="center"/>
        <w:rPr>
          <w:rStyle w:val="285pt"/>
          <w:rFonts w:eastAsiaTheme="minorHAnsi"/>
          <w:b/>
          <w:sz w:val="36"/>
          <w:szCs w:val="36"/>
        </w:rPr>
      </w:pPr>
      <w:r w:rsidRPr="00235065">
        <w:rPr>
          <w:rStyle w:val="285pt"/>
          <w:rFonts w:eastAsiaTheme="minorHAnsi"/>
          <w:b/>
          <w:sz w:val="36"/>
          <w:szCs w:val="36"/>
        </w:rPr>
        <w:t>Рассматривание сюжетных картин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Программное содержание: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Вспомнить с детьми русскую народную песенку «Курочка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».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Формировать умение вести диалог, участвуя в драматизации песенки.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Продолжать учить и рассматривать сюжетную картину и рассказывать о том, что на ней изображено, слушать рассказ воспитателя, составленный по картине, при повторном рассказывании добавлять отдельные слова и фразы.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Закреплять знания домашних животных и их детёнышей.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Обогащать словарь детей словами: миска, на корточках, активизировать в речи детей слова - клевать, сыпать.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Развивать внимание, память, мышление.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Воспитывать любовь к животным, заботливое к ним отношение.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Материал: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Картина: «Дети кормят курицу и цыплят», игрушка курочка, маски курочки и цыплят, картинки домашних животных и их детенышей,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фланелеграф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Ход: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proofErr w:type="spellStart"/>
      <w:r>
        <w:rPr>
          <w:rStyle w:val="spellingerror"/>
          <w:i/>
          <w:iCs/>
          <w:color w:val="000000"/>
          <w:sz w:val="28"/>
          <w:szCs w:val="28"/>
          <w:shd w:val="clear" w:color="auto" w:fill="FFFFFF"/>
        </w:rPr>
        <w:t>I.Организационный</w:t>
      </w:r>
      <w:proofErr w:type="spellEnd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 момент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Посмотрите, сколько у нас гостей. Поздоровайтесь со всеми.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теперь улыбнитесь гостям и друг другу, чтобы у всех было хорошее настроение.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proofErr w:type="spellStart"/>
      <w:r>
        <w:rPr>
          <w:rStyle w:val="spellingerror"/>
          <w:i/>
          <w:iCs/>
          <w:color w:val="000000"/>
          <w:sz w:val="28"/>
          <w:szCs w:val="28"/>
          <w:shd w:val="clear" w:color="auto" w:fill="FFFFFF"/>
        </w:rPr>
        <w:t>II.Чтение</w:t>
      </w:r>
      <w:proofErr w:type="spellEnd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 и драматизация русской народной песенки «Курочка - </w:t>
      </w:r>
      <w:proofErr w:type="spellStart"/>
      <w:r>
        <w:rPr>
          <w:rStyle w:val="spellingerror"/>
          <w:i/>
          <w:iCs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Ребята, у нас сегодня еще будут гости, а кто, узнаете, когда отгадаете загадку: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Квохчет, квохчет,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Детей созывает,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Всех под крылья подбирает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Правильно, это курочка. Вот она какая. Красивая. На голове у неё красный гребешок, бородушка. Сама пестрая. Курочки бывают разные: черные, белые, красные и пестрые, как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наша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. Пестреньких кур иногда называют ласково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. Про одну такую курочку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рябушечку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даже есть песенка. Послушайте, я вам её напомню, а вы мне будете помогать.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-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Куда ты пошла?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На речку.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Зачем ты пошла?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За водичкой.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Зачем тебе водичка?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>
        <w:rPr>
          <w:rStyle w:val="spellingerror"/>
          <w:color w:val="000000"/>
          <w:sz w:val="28"/>
          <w:szCs w:val="28"/>
          <w:shd w:val="clear" w:color="auto" w:fill="FFFFFF"/>
        </w:rPr>
        <w:t>Цы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пляток</w:t>
      </w:r>
      <w:proofErr w:type="spellEnd"/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поить.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70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Как цыплятки просят пить?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-Пи - пи - пи - пи!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Молодцы, ребята, вспомнили песенку. А теперь поиграем. Лера будет курочка 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рябушечка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(одеваю маску курочки). Я буду задавать курочке вопросы, а она на них будет отвечать, (драматизация повторяется два раза).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III Рассматривание сюжетной картины «Дети кормят курицу и цыплят»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вот этой красно-коричневой курочке не надо ходить за водичкой, (показываю картину).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Как вы думаете почему?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Что делают дети?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Давайте рассмотрим детей, которые заботятся о курочке с цыплятами.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Посмотрите, девочка в каком сарафанчике? С синим бантом.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Что делает девочка? (сыплет зёрнышки)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(хоровые и индивидуальные ответы)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Где она берет зернышки? (в красной мисочке).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вот мальчик в красном комбинезоне, что он делает? (присел на корточки, смотрит на цыплят).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Покажите, как присел мальчик (дети показывают).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Мне кажется, мальчик не только смотри, но и что - то говорит цыпляткам, которые не хотят есть.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Как вы думаете, что он говорит? (высказывания детей).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Мальчик говорит: «Клюйте, клюйте зёрнышки, они очень вкусные!»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Что говорит мальчик? Повторите (хоровые и индивидуальные ответы).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Что можно сказать </w:t>
      </w:r>
      <w:r>
        <w:rPr>
          <w:rStyle w:val="normaltextrun"/>
          <w:rFonts w:ascii="Corbel" w:hAnsi="Corbel"/>
          <w:color w:val="000000"/>
          <w:sz w:val="28"/>
          <w:szCs w:val="28"/>
          <w:shd w:val="clear" w:color="auto" w:fill="FFFFFF"/>
        </w:rPr>
        <w:t>про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курочку? Какая она? (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большая</w:t>
      </w:r>
      <w:proofErr w:type="gramStart"/>
      <w:r>
        <w:rPr>
          <w:rStyle w:val="spellingerror"/>
          <w:color w:val="000000"/>
          <w:sz w:val="28"/>
          <w:szCs w:val="28"/>
          <w:shd w:val="clear" w:color="auto" w:fill="FFFFFF"/>
        </w:rPr>
        <w:t>,п</w:t>
      </w:r>
      <w:proofErr w:type="gramEnd"/>
      <w:r>
        <w:rPr>
          <w:rStyle w:val="spellingerror"/>
          <w:color w:val="000000"/>
          <w:sz w:val="28"/>
          <w:szCs w:val="28"/>
          <w:shd w:val="clear" w:color="auto" w:fill="FFFFFF"/>
        </w:rPr>
        <w:t>естрая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 клюёт зерна).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цыплята какие? (маленькие, жёлтенькие, хорошенькие, пушистые комочки, так и хочется их потрогать).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Чем заняты цыплята? (Два едят, остальные смотрят).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Посмотрите внимательно на картину, о чем мы ещё не говорили? Что не заметили? (забор, кусты, берёза)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Подумайте и скажите, чем ещё можно кормить цыплят? (крошками, червяками, кашей, свежей травой).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что пьют цыплятки?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Давайте покажем, как цыплятки пьют водичку (дети показывают)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Посмотрите на картину, что можно сказать, холодно здесь детям или тепло, (тепло, лето, дети раздеты).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Послушайте сейчас рассказ по этой картине: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Был теплый летний день. Дети вышли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во двор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 «</w:t>
      </w:r>
      <w:proofErr w:type="spellStart"/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Цып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— 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цып</w:t>
      </w:r>
      <w:proofErr w:type="spellEnd"/>
      <w:proofErr w:type="gramEnd"/>
      <w:r>
        <w:rPr>
          <w:rStyle w:val="normaltextrun"/>
          <w:b/>
          <w:bCs/>
          <w:i/>
          <w:iCs/>
          <w:color w:val="000000"/>
          <w:sz w:val="28"/>
          <w:szCs w:val="28"/>
          <w:shd w:val="clear" w:color="auto" w:fill="FFFFFF"/>
        </w:rPr>
        <w:t> - 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цып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», -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позвали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они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 И к ним прибеж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ала куро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ч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ка и цыплятки</w:t>
      </w:r>
      <w:r>
        <w:rPr>
          <w:rStyle w:val="normaltextrun"/>
          <w:b/>
          <w:bCs/>
          <w:i/>
          <w:iCs/>
          <w:color w:val="000000"/>
          <w:sz w:val="28"/>
          <w:szCs w:val="28"/>
          <w:shd w:val="clear" w:color="auto" w:fill="FFFFFF"/>
        </w:rPr>
        <w:t>,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маленькие,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жёлтенькие,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хорошен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ь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ки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е. Девочка насыпала зернышек на землю и в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большую тарелку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 Курочка и два цыпленка клюют зернышки. А остальные цыплята не едят, по сторонам смотрят Мальчик присел на корточки и уговаривает цыплят: «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Клюйте, клюйте зернышки, они вкусные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!</w:t>
      </w:r>
      <w:r>
        <w:rPr>
          <w:rStyle w:val="normaltextru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Я ещё раз расскажу вам, как дети кормят курочку и цыплят, а вы будете мне помогать, (воспитатель повторяет рассказ, дети помогают, добавляя отдельные слова и фразы)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705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Подвижная </w:t>
      </w: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игра «Курочка и цыплята»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705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 Дидактическая игра «У кого кто?»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Где живут курочка с цыплятами? (живут у людей, люди о них заботятся, домашние птицы).</w:t>
      </w:r>
      <w:r>
        <w:rPr>
          <w:rStyle w:val="eop"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Есть и другие домашние животные.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Посмотрите, у курочки - цыплята, а у кошки - ... (котята), у собачки - ... (щенята), (показываю картинки, дети называют животных и их детенышей).</w:t>
      </w:r>
      <w:r>
        <w:rPr>
          <w:rStyle w:val="eop"/>
          <w:color w:val="000000"/>
          <w:sz w:val="28"/>
          <w:szCs w:val="28"/>
        </w:rPr>
        <w:t> </w:t>
      </w:r>
      <w:proofErr w:type="gramEnd"/>
    </w:p>
    <w:p w:rsidR="00235065" w:rsidRDefault="00235065" w:rsidP="00235065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705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Подведение итогов</w:t>
      </w:r>
      <w:r>
        <w:rPr>
          <w:rStyle w:val="eop"/>
          <w:i/>
          <w:iCs/>
          <w:color w:val="000000"/>
          <w:sz w:val="28"/>
          <w:szCs w:val="28"/>
        </w:rPr>
        <w:t> </w:t>
      </w:r>
    </w:p>
    <w:p w:rsidR="00235065" w:rsidRDefault="00235065" w:rsidP="0023506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Ребята, какие вы молодцы! Вы и песенку вспомнили про курочку -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рябушечку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 и играли хорошо. Мы рассмотрели картину «Дети кормят курицу и цыплят». Вы отвечали на вопросы хорошо, повторяли за мной, помогали мне. Правильно назвали всех животных и их детенышей. И курочке понравилось, как вы работали. Молодцы! А сейчас давайте покажем курочке всю нашу группу.</w:t>
      </w:r>
      <w:r>
        <w:rPr>
          <w:rStyle w:val="eop"/>
          <w:color w:val="000000"/>
          <w:sz w:val="28"/>
          <w:szCs w:val="28"/>
        </w:rPr>
        <w:t> </w:t>
      </w:r>
    </w:p>
    <w:p w:rsidR="00235065" w:rsidRPr="00235065" w:rsidRDefault="00235065" w:rsidP="00235065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 w:bidi="ru-RU"/>
        </w:rPr>
      </w:pPr>
      <w:bookmarkStart w:id="0" w:name="_GoBack"/>
      <w:bookmarkEnd w:id="0"/>
    </w:p>
    <w:sectPr w:rsidR="00235065" w:rsidRPr="0023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524"/>
    <w:multiLevelType w:val="multilevel"/>
    <w:tmpl w:val="6F7C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4A5A95"/>
    <w:multiLevelType w:val="multilevel"/>
    <w:tmpl w:val="941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3F0171"/>
    <w:multiLevelType w:val="multilevel"/>
    <w:tmpl w:val="F80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5375BD"/>
    <w:multiLevelType w:val="multilevel"/>
    <w:tmpl w:val="64AE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57276E"/>
    <w:multiLevelType w:val="multilevel"/>
    <w:tmpl w:val="A6D25BF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D9912AC"/>
    <w:multiLevelType w:val="multilevel"/>
    <w:tmpl w:val="10F0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4C252B"/>
    <w:multiLevelType w:val="multilevel"/>
    <w:tmpl w:val="1812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8D34EF"/>
    <w:multiLevelType w:val="multilevel"/>
    <w:tmpl w:val="DC0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CB182C"/>
    <w:multiLevelType w:val="multilevel"/>
    <w:tmpl w:val="EC40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E610BF"/>
    <w:multiLevelType w:val="multilevel"/>
    <w:tmpl w:val="5E3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0B2D97"/>
    <w:multiLevelType w:val="multilevel"/>
    <w:tmpl w:val="7EC0110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99C663D"/>
    <w:multiLevelType w:val="multilevel"/>
    <w:tmpl w:val="EBB4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874F49"/>
    <w:multiLevelType w:val="multilevel"/>
    <w:tmpl w:val="F1B8E41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CCC7C16"/>
    <w:multiLevelType w:val="multilevel"/>
    <w:tmpl w:val="62E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303175"/>
    <w:multiLevelType w:val="multilevel"/>
    <w:tmpl w:val="2DAA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22E760B"/>
    <w:multiLevelType w:val="multilevel"/>
    <w:tmpl w:val="9EB2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9E1747"/>
    <w:multiLevelType w:val="multilevel"/>
    <w:tmpl w:val="5278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611EB8"/>
    <w:multiLevelType w:val="multilevel"/>
    <w:tmpl w:val="7EB8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16"/>
  </w:num>
  <w:num w:numId="6">
    <w:abstractNumId w:val="13"/>
  </w:num>
  <w:num w:numId="7">
    <w:abstractNumId w:val="17"/>
  </w:num>
  <w:num w:numId="8">
    <w:abstractNumId w:val="15"/>
  </w:num>
  <w:num w:numId="9">
    <w:abstractNumId w:val="6"/>
  </w:num>
  <w:num w:numId="10">
    <w:abstractNumId w:val="3"/>
  </w:num>
  <w:num w:numId="11">
    <w:abstractNumId w:val="7"/>
  </w:num>
  <w:num w:numId="12">
    <w:abstractNumId w:val="5"/>
  </w:num>
  <w:num w:numId="13">
    <w:abstractNumId w:val="8"/>
  </w:num>
  <w:num w:numId="14">
    <w:abstractNumId w:val="11"/>
  </w:num>
  <w:num w:numId="15">
    <w:abstractNumId w:val="12"/>
  </w:num>
  <w:num w:numId="16">
    <w:abstractNumId w:val="10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76"/>
    <w:rsid w:val="00235065"/>
    <w:rsid w:val="00657876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5pt">
    <w:name w:val="Основной текст (2) + 8;5 pt"/>
    <w:basedOn w:val="a0"/>
    <w:rsid w:val="0023506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23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5065"/>
  </w:style>
  <w:style w:type="character" w:customStyle="1" w:styleId="eop">
    <w:name w:val="eop"/>
    <w:basedOn w:val="a0"/>
    <w:rsid w:val="00235065"/>
  </w:style>
  <w:style w:type="character" w:customStyle="1" w:styleId="spellingerror">
    <w:name w:val="spellingerror"/>
    <w:basedOn w:val="a0"/>
    <w:rsid w:val="00235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5pt">
    <w:name w:val="Основной текст (2) + 8;5 pt"/>
    <w:basedOn w:val="a0"/>
    <w:rsid w:val="0023506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23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5065"/>
  </w:style>
  <w:style w:type="character" w:customStyle="1" w:styleId="eop">
    <w:name w:val="eop"/>
    <w:basedOn w:val="a0"/>
    <w:rsid w:val="00235065"/>
  </w:style>
  <w:style w:type="character" w:customStyle="1" w:styleId="spellingerror">
    <w:name w:val="spellingerror"/>
    <w:basedOn w:val="a0"/>
    <w:rsid w:val="0023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2020-04-16T05:22:00Z</dcterms:created>
  <dcterms:modified xsi:type="dcterms:W3CDTF">2020-04-16T05:25:00Z</dcterms:modified>
</cp:coreProperties>
</file>