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7A" w:rsidRDefault="00427A7A" w:rsidP="00427A7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  <w:sz w:val="56"/>
          <w:szCs w:val="56"/>
        </w:rPr>
        <w:t> Конспект </w:t>
      </w:r>
      <w:r>
        <w:rPr>
          <w:rStyle w:val="eop"/>
          <w:sz w:val="56"/>
          <w:szCs w:val="56"/>
        </w:rPr>
        <w:t> </w:t>
      </w:r>
    </w:p>
    <w:p w:rsidR="00427A7A" w:rsidRDefault="00427A7A" w:rsidP="00427A7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  <w:sz w:val="28"/>
          <w:szCs w:val="28"/>
        </w:rPr>
        <w:t> Образовательная область </w:t>
      </w:r>
      <w:proofErr w:type="gramStart"/>
      <w:r>
        <w:rPr>
          <w:rStyle w:val="normaltextrun"/>
          <w:b/>
          <w:bCs/>
          <w:color w:val="333333"/>
          <w:sz w:val="28"/>
          <w:szCs w:val="28"/>
        </w:rPr>
        <w:t>:Ф</w:t>
      </w:r>
      <w:proofErr w:type="gramEnd"/>
      <w:r>
        <w:rPr>
          <w:rStyle w:val="normaltextrun"/>
          <w:b/>
          <w:bCs/>
          <w:color w:val="333333"/>
          <w:sz w:val="28"/>
          <w:szCs w:val="28"/>
        </w:rPr>
        <w:t>ЭМП 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  <w:sz w:val="28"/>
          <w:szCs w:val="28"/>
        </w:rPr>
        <w:t>Тема: «Воспроизведение заданного количества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  <w:sz w:val="28"/>
          <w:szCs w:val="28"/>
        </w:rPr>
        <w:t>предметов и звуков по образцу»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  <w:sz w:val="28"/>
          <w:szCs w:val="28"/>
        </w:rPr>
        <w:t>2 младшая группа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Задачи: учить воспроизводить заданное количество предметов и  звуков по образцу </w:t>
      </w:r>
      <w:r>
        <w:rPr>
          <w:rStyle w:val="normaltextrun"/>
          <w:i/>
          <w:iCs/>
          <w:sz w:val="28"/>
          <w:szCs w:val="28"/>
        </w:rPr>
        <w:t>(без счёта и называния числа)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Развивать умение различать и называть знакомые  геометрические фигуры: круг, квадрат, треугольник;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Закрепить основные цвета: красный, жёлтый, синий, зелёный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Воспитывать: самостоятельности, целеустремленности, уверенности в себе.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Словарная работа: «столько - сколько», «поровну»,</w:t>
      </w:r>
      <w:r>
        <w:rPr>
          <w:rStyle w:val="normaltextrun"/>
          <w:i/>
          <w:iCs/>
          <w:sz w:val="28"/>
          <w:szCs w:val="28"/>
        </w:rPr>
        <w:t> «</w:t>
      </w:r>
      <w:proofErr w:type="gramStart"/>
      <w:r>
        <w:rPr>
          <w:rStyle w:val="normaltextrun"/>
          <w:i/>
          <w:iCs/>
          <w:sz w:val="28"/>
          <w:szCs w:val="28"/>
        </w:rPr>
        <w:t>длинный</w:t>
      </w:r>
      <w:proofErr w:type="gramEnd"/>
      <w:r>
        <w:rPr>
          <w:rStyle w:val="normaltextrun"/>
          <w:i/>
          <w:iCs/>
          <w:sz w:val="28"/>
          <w:szCs w:val="28"/>
        </w:rPr>
        <w:t> - короткий, длиннее-короче»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8"/>
          <w:szCs w:val="28"/>
        </w:rPr>
      </w:pPr>
      <w:proofErr w:type="gramStart"/>
      <w:r>
        <w:rPr>
          <w:rStyle w:val="normaltextrun"/>
          <w:sz w:val="28"/>
          <w:szCs w:val="28"/>
          <w:u w:val="single"/>
        </w:rPr>
        <w:t>Оборудование</w:t>
      </w:r>
      <w:r>
        <w:rPr>
          <w:rStyle w:val="normaltextrun"/>
          <w:sz w:val="28"/>
          <w:szCs w:val="28"/>
        </w:rPr>
        <w:t>: 2 картинки с куклами, круги-бусинки разного цвета (по 3 шт. на каждого ребёнка, металлофон, раздаточный, куклы Маша, Лиза, материал </w:t>
      </w:r>
      <w:r>
        <w:rPr>
          <w:rStyle w:val="normaltextrun"/>
          <w:i/>
          <w:iCs/>
          <w:sz w:val="28"/>
          <w:szCs w:val="28"/>
        </w:rPr>
        <w:t>«Геометрические фигуры»</w:t>
      </w:r>
      <w:r>
        <w:rPr>
          <w:rStyle w:val="normaltextrun"/>
          <w:sz w:val="28"/>
          <w:szCs w:val="28"/>
        </w:rPr>
        <w:t>, образец цыплёнка из геометрических фигур, </w:t>
      </w:r>
      <w:proofErr w:type="spellStart"/>
      <w:r>
        <w:rPr>
          <w:rStyle w:val="normaltextrun"/>
          <w:sz w:val="28"/>
          <w:szCs w:val="28"/>
        </w:rPr>
        <w:t>двухполосные</w:t>
      </w:r>
      <w:proofErr w:type="spellEnd"/>
      <w:r>
        <w:rPr>
          <w:rStyle w:val="normaltextrun"/>
          <w:sz w:val="28"/>
          <w:szCs w:val="28"/>
        </w:rPr>
        <w:t> карточки по количеству детей.</w:t>
      </w:r>
      <w:r>
        <w:rPr>
          <w:rStyle w:val="eop"/>
          <w:sz w:val="28"/>
          <w:szCs w:val="28"/>
        </w:rPr>
        <w:t> </w:t>
      </w:r>
      <w:proofErr w:type="gramEnd"/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8"/>
          <w:szCs w:val="28"/>
        </w:rPr>
      </w:pP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Ход НОД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Сегодня, ребята, к нам в гости пришли две подружки куклы Маша и Лиза. Мы будем сегодня играть вместе с ними 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2. Дидактическая игра </w:t>
      </w:r>
      <w:r>
        <w:rPr>
          <w:rStyle w:val="normaltextrun"/>
          <w:b/>
          <w:bCs/>
          <w:i/>
          <w:iCs/>
          <w:sz w:val="28"/>
          <w:szCs w:val="28"/>
        </w:rPr>
        <w:t>«Найди отличия»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Посмотрите внимательно на кукол, на их причёски. Чем они отличаются?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(У одной куклы волосы длинные, а у второй </w:t>
      </w:r>
      <w:proofErr w:type="gramStart"/>
      <w:r>
        <w:rPr>
          <w:rStyle w:val="normaltextrun"/>
          <w:i/>
          <w:iCs/>
          <w:sz w:val="28"/>
          <w:szCs w:val="28"/>
        </w:rPr>
        <w:t>–к</w:t>
      </w:r>
      <w:proofErr w:type="gramEnd"/>
      <w:r>
        <w:rPr>
          <w:rStyle w:val="normaltextrun"/>
          <w:i/>
          <w:iCs/>
          <w:sz w:val="28"/>
          <w:szCs w:val="28"/>
        </w:rPr>
        <w:t>ороткие)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Теперь посмотрите на их одежду, чем отличаются юбочки у девочек?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(У одной куклы юбка длиннее, а у друго</w:t>
      </w:r>
      <w:proofErr w:type="gramStart"/>
      <w:r>
        <w:rPr>
          <w:rStyle w:val="normaltextrun"/>
          <w:i/>
          <w:iCs/>
          <w:sz w:val="28"/>
          <w:szCs w:val="28"/>
        </w:rPr>
        <w:t>й-</w:t>
      </w:r>
      <w:proofErr w:type="gramEnd"/>
      <w:r>
        <w:rPr>
          <w:rStyle w:val="normaltextrun"/>
          <w:i/>
          <w:iCs/>
          <w:sz w:val="28"/>
          <w:szCs w:val="28"/>
        </w:rPr>
        <w:t> короче)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3.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Дидактическая игра </w:t>
      </w:r>
      <w:r>
        <w:rPr>
          <w:rStyle w:val="normaltextrun"/>
          <w:b/>
          <w:bCs/>
          <w:i/>
          <w:iCs/>
          <w:sz w:val="28"/>
          <w:szCs w:val="28"/>
        </w:rPr>
        <w:t>«Соберём бусы для Маши и Лизы»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доске </w:t>
      </w:r>
      <w:r>
        <w:rPr>
          <w:rStyle w:val="normaltextrun"/>
          <w:i/>
          <w:iCs/>
          <w:sz w:val="28"/>
          <w:szCs w:val="28"/>
        </w:rPr>
        <w:t>(или </w:t>
      </w:r>
      <w:proofErr w:type="spellStart"/>
      <w:r>
        <w:rPr>
          <w:rStyle w:val="spellingerror"/>
          <w:i/>
          <w:iCs/>
          <w:sz w:val="28"/>
          <w:szCs w:val="28"/>
        </w:rPr>
        <w:t>фланелеграфе</w:t>
      </w:r>
      <w:proofErr w:type="spellEnd"/>
      <w:r>
        <w:rPr>
          <w:rStyle w:val="normaltextrun"/>
          <w:i/>
          <w:iCs/>
          <w:sz w:val="28"/>
          <w:szCs w:val="28"/>
        </w:rPr>
        <w:t>)</w:t>
      </w:r>
      <w:r>
        <w:rPr>
          <w:rStyle w:val="normaltextrun"/>
          <w:sz w:val="28"/>
          <w:szCs w:val="28"/>
        </w:rPr>
        <w:t> выложены бусы с помощью кругов </w:t>
      </w:r>
      <w:r>
        <w:rPr>
          <w:rStyle w:val="normaltextrun"/>
          <w:i/>
          <w:iCs/>
          <w:sz w:val="28"/>
          <w:szCs w:val="28"/>
        </w:rPr>
        <w:t>(3 шт.)</w:t>
      </w:r>
      <w:r>
        <w:rPr>
          <w:rStyle w:val="normaltextrun"/>
          <w:sz w:val="28"/>
          <w:szCs w:val="28"/>
        </w:rPr>
        <w:t>. Это бусы Маши</w:t>
      </w:r>
      <w:proofErr w:type="gramStart"/>
      <w:r>
        <w:rPr>
          <w:rStyle w:val="normaltextrun"/>
          <w:sz w:val="28"/>
          <w:szCs w:val="28"/>
        </w:rPr>
        <w:t> .</w:t>
      </w:r>
      <w:proofErr w:type="gramEnd"/>
      <w:r>
        <w:rPr>
          <w:rStyle w:val="normaltextrun"/>
          <w:sz w:val="28"/>
          <w:szCs w:val="28"/>
        </w:rPr>
        <w:t>Какого цвета бусинки? Сколько их? Давайте сделаем точно такие же бусы для Лизы и: кладём по одной бусинке у себя на карточках, 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Дети самостоятельно собирают бусы для куклы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Педагог: Сколько бусинок на бусах у Маши? у Лизы? 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Дети: У Маши столько-сколько и у и Лизы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значит у кукол бусинок поровну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Педагог: Кто думает по-другому? Верно у кукол бусинок поровну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Маше  и Лизы очень понравились бусы говорят ребятам спасибо.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4</w:t>
      </w:r>
      <w:r>
        <w:rPr>
          <w:rStyle w:val="normaltextrun"/>
          <w:sz w:val="28"/>
          <w:szCs w:val="28"/>
        </w:rPr>
        <w:t>. </w:t>
      </w:r>
      <w:r>
        <w:rPr>
          <w:rStyle w:val="normaltextrun"/>
          <w:b/>
          <w:bCs/>
          <w:sz w:val="28"/>
          <w:szCs w:val="28"/>
        </w:rPr>
        <w:t>Музыкальн</w:t>
      </w:r>
      <w:proofErr w:type="gramStart"/>
      <w:r>
        <w:rPr>
          <w:rStyle w:val="normaltextrun"/>
          <w:b/>
          <w:bCs/>
          <w:sz w:val="28"/>
          <w:szCs w:val="28"/>
        </w:rPr>
        <w:t>о-</w:t>
      </w:r>
      <w:proofErr w:type="gramEnd"/>
      <w:r>
        <w:rPr>
          <w:rStyle w:val="normaltextrun"/>
          <w:b/>
          <w:bCs/>
          <w:sz w:val="28"/>
          <w:szCs w:val="28"/>
        </w:rPr>
        <w:t> дидактическая игра </w:t>
      </w:r>
      <w:r>
        <w:rPr>
          <w:rStyle w:val="normaltextrun"/>
          <w:b/>
          <w:bCs/>
          <w:i/>
          <w:iCs/>
          <w:sz w:val="28"/>
          <w:szCs w:val="28"/>
        </w:rPr>
        <w:t>«Угадай, сколько»</w:t>
      </w:r>
      <w:r>
        <w:rPr>
          <w:rStyle w:val="normaltextrun"/>
          <w:b/>
          <w:b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Теперь нам куколки предлагают поиграть со звуками и фигурами.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 всех на столах </w:t>
      </w:r>
      <w:proofErr w:type="gramStart"/>
      <w:r>
        <w:rPr>
          <w:rStyle w:val="normaltextrun"/>
          <w:sz w:val="28"/>
          <w:szCs w:val="28"/>
        </w:rPr>
        <w:t>–ф</w:t>
      </w:r>
      <w:proofErr w:type="gramEnd"/>
      <w:r>
        <w:rPr>
          <w:rStyle w:val="normaltextrun"/>
          <w:sz w:val="28"/>
          <w:szCs w:val="28"/>
        </w:rPr>
        <w:t xml:space="preserve">игуры, положите перед собой столько треугольников, сколько услышите звуков металлофона. На каждый звук кладём одну фигуру. </w:t>
      </w:r>
      <w:r>
        <w:rPr>
          <w:rStyle w:val="normaltextrun"/>
          <w:sz w:val="28"/>
          <w:szCs w:val="28"/>
        </w:rPr>
        <w:lastRenderedPageBreak/>
        <w:t>Сколько звуков услышали? </w:t>
      </w:r>
      <w:r>
        <w:rPr>
          <w:rStyle w:val="normaltextrun"/>
          <w:i/>
          <w:iCs/>
          <w:sz w:val="28"/>
          <w:szCs w:val="28"/>
        </w:rPr>
        <w:t>(Много)</w:t>
      </w:r>
      <w:r>
        <w:rPr>
          <w:rStyle w:val="normaltextrun"/>
          <w:sz w:val="28"/>
          <w:szCs w:val="28"/>
        </w:rPr>
        <w:t>. Сколько вы положили треугольников? </w:t>
      </w:r>
      <w:r>
        <w:rPr>
          <w:rStyle w:val="normaltextrun"/>
          <w:i/>
          <w:iCs/>
          <w:sz w:val="28"/>
          <w:szCs w:val="28"/>
        </w:rPr>
        <w:t>(Много)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Сколько треугольников вы положили? </w:t>
      </w:r>
      <w:r>
        <w:rPr>
          <w:rStyle w:val="normaltextrun"/>
          <w:i/>
          <w:iCs/>
          <w:sz w:val="28"/>
          <w:szCs w:val="28"/>
        </w:rPr>
        <w:t>(Столько, сколько раз услышали звук металлофон</w:t>
      </w:r>
      <w:proofErr w:type="gramStart"/>
      <w:r>
        <w:rPr>
          <w:rStyle w:val="normaltextrun"/>
          <w:i/>
          <w:iCs/>
          <w:sz w:val="28"/>
          <w:szCs w:val="28"/>
        </w:rPr>
        <w:t>а-</w:t>
      </w:r>
      <w:proofErr w:type="gramEnd"/>
      <w:r>
        <w:rPr>
          <w:rStyle w:val="normaltextrun"/>
          <w:i/>
          <w:iCs/>
          <w:sz w:val="28"/>
          <w:szCs w:val="28"/>
        </w:rPr>
        <w:t> много)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Теперь положите перед собой столько квадратов, сколько услышите звуков металлофона. Сколько звуков услышали? </w:t>
      </w:r>
      <w:r>
        <w:rPr>
          <w:rStyle w:val="normaltextrun"/>
          <w:i/>
          <w:iCs/>
          <w:sz w:val="28"/>
          <w:szCs w:val="28"/>
        </w:rPr>
        <w:t>(один)</w:t>
      </w:r>
      <w:r>
        <w:rPr>
          <w:rStyle w:val="normaltextrun"/>
          <w:sz w:val="28"/>
          <w:szCs w:val="28"/>
        </w:rPr>
        <w:t> Сколько положили квадратов? </w:t>
      </w:r>
      <w:r>
        <w:rPr>
          <w:rStyle w:val="normaltextrun"/>
          <w:i/>
          <w:iCs/>
          <w:sz w:val="28"/>
          <w:szCs w:val="28"/>
        </w:rPr>
        <w:t>(один)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Теперь столько квадратов, чтобы количество треугольников и квадратов было одинаковое.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5. Подвижно - дидактическая игра </w:t>
      </w:r>
      <w:r>
        <w:rPr>
          <w:rStyle w:val="normaltextrun"/>
          <w:b/>
          <w:bCs/>
          <w:i/>
          <w:iCs/>
          <w:sz w:val="28"/>
          <w:szCs w:val="28"/>
        </w:rPr>
        <w:t>«Возьми фигуру»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полу разложены разные геометрические фигуры. Ребята под музыку двигаются по кругу. По сигналу </w:t>
      </w:r>
      <w:r>
        <w:rPr>
          <w:rStyle w:val="normaltextrun"/>
          <w:i/>
          <w:iCs/>
          <w:sz w:val="28"/>
          <w:szCs w:val="28"/>
        </w:rPr>
        <w:t>«возьми круг»</w:t>
      </w:r>
      <w:r>
        <w:rPr>
          <w:rStyle w:val="normaltextrun"/>
          <w:sz w:val="28"/>
          <w:szCs w:val="28"/>
        </w:rPr>
        <w:t> </w:t>
      </w:r>
      <w:r>
        <w:rPr>
          <w:rStyle w:val="normaltextrun"/>
          <w:i/>
          <w:iCs/>
          <w:sz w:val="28"/>
          <w:szCs w:val="28"/>
        </w:rPr>
        <w:t>(квадрат, треугольник)</w:t>
      </w:r>
      <w:r>
        <w:rPr>
          <w:rStyle w:val="normaltextrun"/>
          <w:sz w:val="28"/>
          <w:szCs w:val="28"/>
        </w:rPr>
        <w:t> каждый ребёнок должен найти круг и поднять его над головой. Игра повторяется до тех пор, пока каждый ребёнок не найдёт определённую фигуру.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6. Дидактическая игра «Аппликация </w:t>
      </w:r>
      <w:r>
        <w:rPr>
          <w:rStyle w:val="normaltextrun"/>
          <w:b/>
          <w:bCs/>
          <w:i/>
          <w:iCs/>
          <w:sz w:val="28"/>
          <w:szCs w:val="28"/>
        </w:rPr>
        <w:t>«Цыплёнок»</w:t>
      </w:r>
      <w:r>
        <w:rPr>
          <w:rStyle w:val="normaltextrun"/>
          <w:b/>
          <w:b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Педагог: Ребята, а вы любите подарки?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Возможные ответы детей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Педагог давайте, и мы  для кукол  сделаем подарки.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Педагог показывает образец </w:t>
      </w:r>
      <w:r>
        <w:rPr>
          <w:rStyle w:val="normaltextrun"/>
          <w:i/>
          <w:iCs/>
          <w:sz w:val="28"/>
          <w:szCs w:val="28"/>
        </w:rPr>
        <w:t>«Цыплёнка»</w:t>
      </w:r>
      <w:r>
        <w:rPr>
          <w:rStyle w:val="normaltextrun"/>
          <w:sz w:val="28"/>
          <w:szCs w:val="28"/>
        </w:rPr>
        <w:t> из геометрических фигур и предлагает составить такого же. Работа выполняется самостоятельно по образцу.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Ребята, из каких геометрических фигур составлен цыплёнок </w:t>
      </w:r>
      <w:r>
        <w:rPr>
          <w:rStyle w:val="normaltextrun"/>
          <w:i/>
          <w:iCs/>
          <w:sz w:val="28"/>
          <w:szCs w:val="28"/>
        </w:rPr>
        <w:t>(большой и маленький круги, треугольники)</w:t>
      </w:r>
      <w:r>
        <w:rPr>
          <w:rStyle w:val="normaltextrun"/>
          <w:sz w:val="28"/>
          <w:szCs w:val="28"/>
        </w:rPr>
        <w:t>. Какие замечательные у вас получились цыплята. Молодцы!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7. Рефлексия.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Какие гости сегодня были у нас в гостях?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В какие игры мы сегодня играли с куклами Таней и Олей?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Какие фигуры повторили?</w:t>
      </w:r>
      <w:r>
        <w:rPr>
          <w:rStyle w:val="eop"/>
          <w:sz w:val="28"/>
          <w:szCs w:val="28"/>
        </w:rPr>
        <w:t> </w:t>
      </w:r>
    </w:p>
    <w:p w:rsidR="00427A7A" w:rsidRDefault="00427A7A" w:rsidP="00427A7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Какой подарок сделали куколкам?</w:t>
      </w:r>
      <w:r>
        <w:rPr>
          <w:rStyle w:val="eop"/>
          <w:sz w:val="28"/>
          <w:szCs w:val="28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29"/>
    <w:rsid w:val="00427A7A"/>
    <w:rsid w:val="00503729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2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27A7A"/>
  </w:style>
  <w:style w:type="character" w:customStyle="1" w:styleId="eop">
    <w:name w:val="eop"/>
    <w:basedOn w:val="a0"/>
    <w:rsid w:val="00427A7A"/>
  </w:style>
  <w:style w:type="character" w:customStyle="1" w:styleId="spellingerror">
    <w:name w:val="spellingerror"/>
    <w:basedOn w:val="a0"/>
    <w:rsid w:val="00427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2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27A7A"/>
  </w:style>
  <w:style w:type="character" w:customStyle="1" w:styleId="eop">
    <w:name w:val="eop"/>
    <w:basedOn w:val="a0"/>
    <w:rsid w:val="00427A7A"/>
  </w:style>
  <w:style w:type="character" w:customStyle="1" w:styleId="spellingerror">
    <w:name w:val="spellingerror"/>
    <w:basedOn w:val="a0"/>
    <w:rsid w:val="00427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2020-04-16T05:34:00Z</dcterms:created>
  <dcterms:modified xsi:type="dcterms:W3CDTF">2020-04-16T05:35:00Z</dcterms:modified>
</cp:coreProperties>
</file>