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71" w:rsidRPr="006E0671" w:rsidRDefault="006E0671" w:rsidP="006E0671">
      <w:pPr>
        <w:widowControl w:val="0"/>
        <w:jc w:val="center"/>
        <w:rPr>
          <w:b/>
          <w:bCs/>
          <w:sz w:val="56"/>
          <w:szCs w:val="56"/>
          <w14:ligatures w14:val="none"/>
        </w:rPr>
      </w:pPr>
      <w:bookmarkStart w:id="0" w:name="_GoBack"/>
      <w:r>
        <w:rPr>
          <w:b/>
          <w:bCs/>
          <w:sz w:val="56"/>
          <w:szCs w:val="56"/>
          <w14:ligatures w14:val="none"/>
        </w:rPr>
        <w:t>Вечерние игры на расслабление</w:t>
      </w:r>
    </w:p>
    <w:bookmarkEnd w:id="0"/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Бывает тяжело успокоить возбуждённых, расшалившихся малышей. 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>Ведь дети импульсивные легко включаются в движение: бегают, прыгают, кричат, смеются, но очень трудно "тормозятся". Особенно трудно им успокоиться вечером, перед сном или, когда мама/папа приходят с работы. 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>Предлагаем для таких случаев несколько упражнений, которые помогут  детям успокоиться и прийти в равновесие.</w:t>
      </w:r>
      <w:r>
        <w:rPr>
          <w:rFonts w:ascii="Times New Roman" w:hAnsi="Times New Roman"/>
          <w:sz w:val="28"/>
          <w:szCs w:val="28"/>
          <w14:ligatures w14:val="none"/>
        </w:rPr>
        <w:t xml:space="preserve"> </w:t>
      </w: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В эти игры можно играть с детьми от 2 до 9-10 лет.  </w:t>
      </w:r>
    </w:p>
    <w:p w:rsidR="006E0671" w:rsidRPr="006E0671" w:rsidRDefault="006E0671" w:rsidP="006E0671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6E0671">
        <w:rPr>
          <w:rFonts w:ascii="Times New Roman" w:hAnsi="Times New Roman"/>
          <w:b/>
          <w:bCs/>
          <w:sz w:val="28"/>
          <w:szCs w:val="28"/>
          <w14:ligatures w14:val="none"/>
        </w:rPr>
        <w:t>Упражнение "Звезда"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Ребенок ложиться на пол/ ковер, раскинув руки и ноги в стороны. Говорим ему: «Ты превращаешься в морскую звезду! Звезда медленно покачивается на волнах, её лучики (ручки-ножки) не подвижны (не шевелятся). Для малышей – считаем от 10 до 100. Для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более старших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– засекаем время.</w:t>
      </w:r>
    </w:p>
    <w:p w:rsidR="006E0671" w:rsidRPr="006E0671" w:rsidRDefault="006E0671" w:rsidP="006E0671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6E0671">
        <w:rPr>
          <w:rFonts w:ascii="Times New Roman" w:hAnsi="Times New Roman"/>
          <w:b/>
          <w:bCs/>
          <w:sz w:val="28"/>
          <w:szCs w:val="28"/>
          <w14:ligatures w14:val="none"/>
        </w:rPr>
        <w:t>Упражнение «Остановись и послушай»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>Для этой игры вам понадобится приложение для телефона 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с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различными звуками. Ребенок может свободно передвигаться по комнате. Главное не бежать, а идти. Как только ребенок слышит звук колокольчика, он должен опуститься на ковер, замереть, закрыть глаза. И Вы включаете запись любого звука: шум дождя, журчание ручья или гудение пылесоса. Ребенок сидит,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слушает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а потом по Вашей команде открывает глаза и называет источник звука. С детьми помладше сначала надо познакомиться со звуками, послушать их.</w:t>
      </w:r>
    </w:p>
    <w:p w:rsid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>Потом игра продолжается опять.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14:ligatures w14:val="none"/>
        </w:rPr>
      </w:pPr>
    </w:p>
    <w:p w:rsidR="006E0671" w:rsidRPr="006E0671" w:rsidRDefault="006E0671" w:rsidP="006E0671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6E0671">
        <w:rPr>
          <w:rFonts w:ascii="Times New Roman" w:hAnsi="Times New Roman"/>
          <w:b/>
          <w:bCs/>
          <w:sz w:val="28"/>
          <w:szCs w:val="28"/>
          <w14:ligatures w14:val="none"/>
        </w:rPr>
        <w:t>Упражнение «Третий глаз»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Ребенок ложиться на пол, руки вдоль туловища, ладонями вверх. Глаза желательно закрыть. Положите ему на лоб маленький предмет: камешек или </w:t>
      </w:r>
      <w:r w:rsidRPr="006E0671"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стекляшку. Скажите ему следующие слова: «Это твой третий глаз. Он волшебный, он дает тебе силу. Помогает быть сосредоточенным, спокойным. Дыши спокойно и глубоко. Пусть его волшебная сила медленно проникает в твое тело и заполняет всего тебя от макушки волос до кончиков пальцев. Почувствуй, какой он». </w:t>
      </w:r>
      <w:r w:rsidRPr="006E0671">
        <w:rPr>
          <w:rFonts w:ascii="Times New Roman" w:hAnsi="Times New Roman"/>
          <w:sz w:val="28"/>
          <w:szCs w:val="28"/>
          <w:lang w:val="en-US"/>
          <w14:ligatures w14:val="none"/>
        </w:rPr>
        <w:t> 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И помогите ребенку составить мысленный образ третьего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глаза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>: какого он цвета, теплый или холодный, тяжелый или легкий, мягкий или твердый, пушистый или колючий, прозрачный и т.д.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Если ребенок лежать не может, предложите ему попринимать разные позы, не роняя камень и не прекращая его ощущать. Можно попробовать поднять вверх  по одной ноге, поднять руки и ноги, сделать руками или ногами ножницы, сделать «березку», </w:t>
      </w:r>
      <w:proofErr w:type="spellStart"/>
      <w:r w:rsidRPr="006E0671">
        <w:rPr>
          <w:rFonts w:ascii="Times New Roman" w:hAnsi="Times New Roman"/>
          <w:sz w:val="28"/>
          <w:szCs w:val="28"/>
          <w14:ligatures w14:val="none"/>
        </w:rPr>
        <w:t>полумостик</w:t>
      </w:r>
      <w:proofErr w:type="spellEnd"/>
      <w:r w:rsidRPr="006E0671">
        <w:rPr>
          <w:rFonts w:ascii="Times New Roman" w:hAnsi="Times New Roman"/>
          <w:sz w:val="28"/>
          <w:szCs w:val="28"/>
          <w14:ligatures w14:val="none"/>
        </w:rPr>
        <w:t>, закинуть ноги за голову.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sz w:val="28"/>
          <w:szCs w:val="28"/>
          <w14:ligatures w14:val="none"/>
        </w:rPr>
      </w:pPr>
      <w:r w:rsidRPr="006E0671">
        <w:rPr>
          <w:sz w:val="28"/>
          <w:szCs w:val="28"/>
          <w14:ligatures w14:val="none"/>
        </w:rPr>
        <w:t> </w:t>
      </w:r>
    </w:p>
    <w:p w:rsidR="006E0671" w:rsidRDefault="006E0671" w:rsidP="006E0671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b/>
          <w:bCs/>
          <w:sz w:val="28"/>
          <w:szCs w:val="28"/>
          <w14:ligatures w14:val="none"/>
        </w:rPr>
        <w:t>Упражнение «Камушек»</w:t>
      </w:r>
    </w:p>
    <w:p w:rsidR="006E0671" w:rsidRPr="006E0671" w:rsidRDefault="006E0671" w:rsidP="006E0671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Поставьте тихую, расслабляющую музыку. Пусть Ваш малыш отдыхает в позе Ребенка: колени под себя, расслабленные руки вытянуты вдоль тела к ногам или располагаются над головой, как кому удобно. Вы садитесь рядом, легко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касаетесь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его спины кончиками пальце</w:t>
      </w:r>
      <w:r>
        <w:rPr>
          <w:rFonts w:ascii="Times New Roman" w:hAnsi="Times New Roman"/>
          <w:sz w:val="28"/>
          <w:szCs w:val="28"/>
          <w14:ligatures w14:val="none"/>
        </w:rPr>
        <w:t xml:space="preserve">в, поглаживаете, постукиваете и </w:t>
      </w:r>
      <w:r w:rsidRPr="006E0671">
        <w:rPr>
          <w:rFonts w:ascii="Times New Roman" w:hAnsi="Times New Roman"/>
          <w:sz w:val="28"/>
          <w:szCs w:val="28"/>
          <w14:ligatures w14:val="none"/>
        </w:rPr>
        <w:t>рассказываете сказку про камушек.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«Жил-был камушек. Он лежал у реки. Солнышко нагревало его, а ветерок охлаждал. Иногда прилетали птички и ходили по нему. Иногда приползали змейки и ящерицы и лежали на камушке, грели свои желтые животики. Иногда приходил медведь и сидел на камушке, и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смотрел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как плещется рыба в воде. Но камушку было скучно лежать.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О мечтал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стать девочкой/мальчиком. Бегать и прыгать. И вот однажды пошел грибной дождик. Грибной дождик это </w:t>
      </w:r>
      <w:proofErr w:type="gramStart"/>
      <w:r w:rsidRPr="006E0671">
        <w:rPr>
          <w:rFonts w:ascii="Times New Roman" w:hAnsi="Times New Roman"/>
          <w:sz w:val="28"/>
          <w:szCs w:val="28"/>
          <w14:ligatures w14:val="none"/>
        </w:rPr>
        <w:t>необычной</w:t>
      </w:r>
      <w:proofErr w:type="gramEnd"/>
      <w:r w:rsidRPr="006E0671">
        <w:rPr>
          <w:rFonts w:ascii="Times New Roman" w:hAnsi="Times New Roman"/>
          <w:sz w:val="28"/>
          <w:szCs w:val="28"/>
          <w14:ligatures w14:val="none"/>
        </w:rPr>
        <w:t xml:space="preserve"> дождик. Когда он идет, все вокруг растет и оживает». Дальше Вы слегка щекочите ребенка, малыш рано или поздно поднимается. «Вот и наш камушек превратился в девочку (мальчика)…» И называете имя ребенка.</w:t>
      </w:r>
    </w:p>
    <w:p w:rsidR="006E0671" w:rsidRPr="006E0671" w:rsidRDefault="006E0671" w:rsidP="006E0671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  <w14:ligatures w14:val="none"/>
        </w:rPr>
      </w:pPr>
      <w:r w:rsidRPr="006E0671">
        <w:rPr>
          <w:rFonts w:ascii="Times New Roman" w:hAnsi="Times New Roman"/>
          <w:sz w:val="28"/>
          <w:szCs w:val="28"/>
          <w14:ligatures w14:val="none"/>
        </w:rPr>
        <w:t xml:space="preserve">Вариаций сказок множество. </w:t>
      </w:r>
    </w:p>
    <w:p w:rsidR="00FC5E54" w:rsidRPr="006E0671" w:rsidRDefault="006E0671" w:rsidP="006E0671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sectPr w:rsidR="00FC5E54" w:rsidRPr="006E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4F"/>
    <w:rsid w:val="002A2F4F"/>
    <w:rsid w:val="006E0671"/>
    <w:rsid w:val="00FC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71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71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2770</Characters>
  <Application>Microsoft Office Word</Application>
  <DocSecurity>0</DocSecurity>
  <Lines>23</Lines>
  <Paragraphs>6</Paragraphs>
  <ScaleCrop>false</ScaleCrop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2020-04-21T16:12:00Z</dcterms:created>
  <dcterms:modified xsi:type="dcterms:W3CDTF">2020-04-21T16:15:00Z</dcterms:modified>
</cp:coreProperties>
</file>