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8E" w:rsidRDefault="006011E3" w:rsidP="006011E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 w:rsidRPr="006011E3">
        <w:rPr>
          <w:rFonts w:ascii="Times New Roman" w:hAnsi="Times New Roman" w:cs="Times New Roman"/>
          <w:b/>
          <w:sz w:val="36"/>
          <w:szCs w:val="28"/>
        </w:rPr>
        <w:t>РАННЕЕ РАЗВИТИЕ И РАННЕЕ ОБУЧЕНИЕ РЕБЕНКА</w:t>
      </w:r>
    </w:p>
    <w:bookmarkEnd w:id="0"/>
    <w:p w:rsidR="003C096F" w:rsidRPr="003C096F" w:rsidRDefault="003C096F" w:rsidP="006011E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6011E3" w:rsidRDefault="006011E3" w:rsidP="006011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такое ранее обучение и чем 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 раннего развития?</w:t>
      </w:r>
      <w:r w:rsidRPr="00CB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</w:t>
      </w:r>
      <w:r w:rsidRPr="00CB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 практически слились в головах многих родителей. </w:t>
      </w:r>
    </w:p>
    <w:p w:rsidR="006011E3" w:rsidRDefault="006011E3" w:rsidP="006011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4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Раннее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r w:rsidRPr="00CB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направленная деятельность взрослого по отношению к ребенку дошкольного возраста, стимулирующая познавательный интерес. Если мама с восторгом рассказывает, как её ребёнок придумал или освоил новые приемы и правила игры или новый способ прокладывания маршрута из комнаты в комнату и т. п., она радуется его развитию.</w:t>
      </w:r>
    </w:p>
    <w:p w:rsidR="006011E3" w:rsidRDefault="006011E3" w:rsidP="006011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r w:rsidRPr="00CB44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раннее 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CB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направленная деятельность взрослого по отношению к ребенку дошкольного возраста, в результате которой ребенок приобретает знания и умения выполнять определённые виды деятельности (читать, считать, владеть определённой информацией). </w:t>
      </w:r>
    </w:p>
    <w:p w:rsidR="006011E3" w:rsidRDefault="006011E3" w:rsidP="006011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1E3" w:rsidRDefault="006011E3" w:rsidP="006011E3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11E3">
        <w:rPr>
          <w:rFonts w:ascii="Times New Roman" w:hAnsi="Times New Roman" w:cs="Times New Roman"/>
          <w:color w:val="000000"/>
          <w:sz w:val="28"/>
          <w:szCs w:val="28"/>
        </w:rPr>
        <w:t xml:space="preserve">Сегодня </w:t>
      </w:r>
      <w:r w:rsidRPr="006011E3">
        <w:rPr>
          <w:rFonts w:ascii="Times New Roman" w:hAnsi="Times New Roman" w:cs="Times New Roman"/>
          <w:b/>
          <w:i/>
          <w:color w:val="000000"/>
          <w:sz w:val="28"/>
          <w:szCs w:val="28"/>
        </w:rPr>
        <w:t>многие родители охвачены идеей раннего развития</w:t>
      </w:r>
      <w:r w:rsidRPr="006011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 w:rsidRPr="006011E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подменяют понятия развития и обучения.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Взрослые готовы практически с рождения, </w:t>
      </w:r>
      <w:r w:rsidRPr="006011E3">
        <w:rPr>
          <w:rFonts w:ascii="Times New Roman" w:hAnsi="Times New Roman" w:cs="Times New Roman"/>
          <w:color w:val="000000"/>
          <w:sz w:val="28"/>
          <w:szCs w:val="28"/>
        </w:rPr>
        <w:t>ещё лежащего в колыбели ребёнка</w:t>
      </w:r>
      <w:r>
        <w:rPr>
          <w:rFonts w:ascii="Times New Roman" w:hAnsi="Times New Roman" w:cs="Times New Roman"/>
          <w:color w:val="000000"/>
          <w:sz w:val="28"/>
          <w:szCs w:val="28"/>
        </w:rPr>
        <w:t>, знакомить с буквами, в два года учить</w:t>
      </w:r>
      <w:r w:rsidRPr="006011E3">
        <w:rPr>
          <w:rFonts w:ascii="Times New Roman" w:hAnsi="Times New Roman" w:cs="Times New Roman"/>
          <w:color w:val="000000"/>
          <w:sz w:val="28"/>
          <w:szCs w:val="28"/>
        </w:rPr>
        <w:t xml:space="preserve"> цифрам, а к трем годам подключают иностранный язык. </w:t>
      </w:r>
      <w:r>
        <w:rPr>
          <w:rFonts w:ascii="Times New Roman" w:hAnsi="Times New Roman" w:cs="Times New Roman"/>
          <w:color w:val="000000"/>
          <w:sz w:val="28"/>
          <w:szCs w:val="28"/>
        </w:rPr>
        <w:t>И в процессе забывают о самом «развитии» ребенка</w:t>
      </w:r>
      <w:r w:rsidR="00FE29B6">
        <w:rPr>
          <w:rFonts w:ascii="Times New Roman" w:hAnsi="Times New Roman" w:cs="Times New Roman"/>
          <w:color w:val="000000"/>
          <w:sz w:val="28"/>
          <w:szCs w:val="28"/>
        </w:rPr>
        <w:t>, естественном процессе взросления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11E3" w:rsidRDefault="006011E3" w:rsidP="006011E3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E29B6" w:rsidRPr="00FE29B6" w:rsidRDefault="00CB448C" w:rsidP="006011E3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1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Татьяна Черниговская, советский и российский </w:t>
      </w:r>
      <w:r w:rsidRPr="00FE29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учёный в области </w:t>
      </w:r>
      <w:proofErr w:type="spellStart"/>
      <w:r w:rsidRPr="00FE29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нейронауки</w:t>
      </w:r>
      <w:proofErr w:type="spellEnd"/>
      <w:r w:rsidRPr="00FE29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психолингвистики</w:t>
      </w:r>
      <w:r w:rsidRPr="00601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теории сознания, докто</w:t>
      </w:r>
      <w:r w:rsidR="00FE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 биологических наук, профессор</w:t>
      </w:r>
      <w:r w:rsidRPr="00601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E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отмечает,</w:t>
      </w:r>
      <w:r w:rsidRPr="00601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</w:t>
      </w:r>
      <w:r w:rsidRPr="00FE29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важнее не пытаться вложить в голову ребенка максимум знаний, a понимат</w:t>
      </w:r>
      <w:r w:rsidR="00FE29B6" w:rsidRPr="00FE29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 и использовать ресурсы мозга.</w:t>
      </w:r>
    </w:p>
    <w:p w:rsidR="00FE29B6" w:rsidRDefault="00FE29B6" w:rsidP="00FE29B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FE29B6" w:rsidRDefault="00FE29B6" w:rsidP="00FE29B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011E3">
        <w:rPr>
          <w:color w:val="000000"/>
          <w:sz w:val="28"/>
          <w:szCs w:val="28"/>
        </w:rPr>
        <w:lastRenderedPageBreak/>
        <w:t>Вот о чем говоря</w:t>
      </w:r>
      <w:r>
        <w:rPr>
          <w:color w:val="000000"/>
          <w:sz w:val="28"/>
          <w:szCs w:val="28"/>
        </w:rPr>
        <w:t xml:space="preserve">т последние исследования: </w:t>
      </w:r>
      <w:r w:rsidRPr="00FE29B6">
        <w:rPr>
          <w:b/>
          <w:color w:val="000000"/>
          <w:sz w:val="28"/>
          <w:szCs w:val="28"/>
        </w:rPr>
        <w:t>развивающийся мозг ребенка</w:t>
      </w:r>
      <w:r w:rsidRPr="006011E3">
        <w:rPr>
          <w:color w:val="000000"/>
          <w:sz w:val="28"/>
          <w:szCs w:val="28"/>
        </w:rPr>
        <w:t xml:space="preserve"> не есть однородная масса нейронов. Это </w:t>
      </w:r>
      <w:r w:rsidRPr="00FE29B6">
        <w:rPr>
          <w:b/>
          <w:color w:val="000000"/>
          <w:sz w:val="28"/>
          <w:szCs w:val="28"/>
        </w:rPr>
        <w:t>сложная система,</w:t>
      </w:r>
      <w:r w:rsidRPr="006011E3">
        <w:rPr>
          <w:color w:val="000000"/>
          <w:sz w:val="28"/>
          <w:szCs w:val="28"/>
        </w:rPr>
        <w:t xml:space="preserve"> состоящая из множества подструктур. </w:t>
      </w:r>
      <w:r w:rsidRPr="00FE29B6">
        <w:rPr>
          <w:b/>
          <w:color w:val="000000"/>
          <w:sz w:val="28"/>
          <w:szCs w:val="28"/>
        </w:rPr>
        <w:t>Они созревают в определенной последовательности:</w:t>
      </w:r>
      <w:r w:rsidRPr="006011E3">
        <w:rPr>
          <w:color w:val="000000"/>
          <w:sz w:val="28"/>
          <w:szCs w:val="28"/>
        </w:rPr>
        <w:t xml:space="preserve"> от стволовых и подкорковых образований к коре, от задних отделов мозга к передним и от правого полушария к левому.</w:t>
      </w:r>
    </w:p>
    <w:p w:rsidR="00FE29B6" w:rsidRDefault="00FE29B6" w:rsidP="00FE29B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E29B6">
        <w:rPr>
          <w:b/>
          <w:color w:val="000000"/>
          <w:sz w:val="28"/>
          <w:szCs w:val="28"/>
        </w:rPr>
        <w:t>Сначала формируются отделы,</w:t>
      </w:r>
      <w:r w:rsidRPr="006011E3">
        <w:rPr>
          <w:color w:val="000000"/>
          <w:sz w:val="28"/>
          <w:szCs w:val="28"/>
        </w:rPr>
        <w:t xml:space="preserve"> </w:t>
      </w:r>
      <w:r w:rsidRPr="00FE29B6">
        <w:rPr>
          <w:color w:val="000000"/>
          <w:sz w:val="28"/>
          <w:szCs w:val="28"/>
          <w:u w:val="single"/>
        </w:rPr>
        <w:t>отвечающие за органы чувств, движения и эмоции, за восприятие пространства и ритма, те отделы, которые обеспечивают энергией память, внимание, мышление.</w:t>
      </w:r>
      <w:r w:rsidRPr="006011E3">
        <w:rPr>
          <w:color w:val="000000"/>
          <w:sz w:val="28"/>
          <w:szCs w:val="28"/>
        </w:rPr>
        <w:t xml:space="preserve"> </w:t>
      </w:r>
    </w:p>
    <w:p w:rsidR="00FE29B6" w:rsidRDefault="00FE29B6" w:rsidP="00FE29B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E29B6">
        <w:rPr>
          <w:b/>
          <w:color w:val="000000"/>
          <w:sz w:val="28"/>
          <w:szCs w:val="28"/>
        </w:rPr>
        <w:t>И только затем</w:t>
      </w:r>
      <w:r>
        <w:rPr>
          <w:color w:val="000000"/>
          <w:sz w:val="28"/>
          <w:szCs w:val="28"/>
        </w:rPr>
        <w:t> -</w:t>
      </w:r>
      <w:r w:rsidRPr="006011E3">
        <w:rPr>
          <w:color w:val="000000"/>
          <w:sz w:val="28"/>
          <w:szCs w:val="28"/>
        </w:rPr>
        <w:t xml:space="preserve"> отделы, отвечающие за сложные </w:t>
      </w:r>
      <w:r w:rsidRPr="00FE29B6">
        <w:rPr>
          <w:color w:val="000000"/>
          <w:sz w:val="28"/>
          <w:szCs w:val="28"/>
          <w:u w:val="single"/>
        </w:rPr>
        <w:t>функции контроля, речи, способности к чтению, письму.</w:t>
      </w:r>
    </w:p>
    <w:p w:rsidR="00FE29B6" w:rsidRDefault="00FE29B6" w:rsidP="00FE29B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011E3">
        <w:rPr>
          <w:color w:val="000000"/>
          <w:sz w:val="28"/>
          <w:szCs w:val="28"/>
        </w:rPr>
        <w:t>Когда мы </w:t>
      </w:r>
      <w:r w:rsidRPr="00FE29B6">
        <w:rPr>
          <w:b/>
          <w:color w:val="000000"/>
          <w:sz w:val="28"/>
          <w:szCs w:val="28"/>
        </w:rPr>
        <w:t>заставляем трехлетнего ребёнка читать</w:t>
      </w:r>
      <w:r w:rsidRPr="006011E3">
        <w:rPr>
          <w:color w:val="000000"/>
          <w:sz w:val="28"/>
          <w:szCs w:val="28"/>
        </w:rPr>
        <w:t>, то нагружаем те отделы, которые ещё не созре</w:t>
      </w:r>
      <w:r>
        <w:rPr>
          <w:color w:val="000000"/>
          <w:sz w:val="28"/>
          <w:szCs w:val="28"/>
        </w:rPr>
        <w:t xml:space="preserve">ли. Это не просто </w:t>
      </w:r>
      <w:r w:rsidRPr="00FE29B6">
        <w:rPr>
          <w:b/>
          <w:color w:val="000000"/>
          <w:sz w:val="28"/>
          <w:szCs w:val="28"/>
        </w:rPr>
        <w:t>бессмысленно</w:t>
      </w:r>
      <w:r>
        <w:rPr>
          <w:color w:val="000000"/>
          <w:sz w:val="28"/>
          <w:szCs w:val="28"/>
        </w:rPr>
        <w:t> -</w:t>
      </w:r>
      <w:r w:rsidRPr="006011E3">
        <w:rPr>
          <w:color w:val="000000"/>
          <w:sz w:val="28"/>
          <w:szCs w:val="28"/>
        </w:rPr>
        <w:t xml:space="preserve"> это </w:t>
      </w:r>
      <w:r w:rsidRPr="00FE29B6">
        <w:rPr>
          <w:b/>
          <w:color w:val="000000"/>
          <w:sz w:val="28"/>
          <w:szCs w:val="28"/>
        </w:rPr>
        <w:t>вредно</w:t>
      </w:r>
      <w:r w:rsidRPr="006011E3">
        <w:rPr>
          <w:color w:val="000000"/>
          <w:sz w:val="28"/>
          <w:szCs w:val="28"/>
        </w:rPr>
        <w:t>.</w:t>
      </w:r>
    </w:p>
    <w:p w:rsidR="00FE29B6" w:rsidRDefault="00FE29B6" w:rsidP="00FE29B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011E3">
        <w:rPr>
          <w:color w:val="000000"/>
          <w:sz w:val="28"/>
          <w:szCs w:val="28"/>
        </w:rPr>
        <w:t>Если задача, которую мы </w:t>
      </w:r>
      <w:r w:rsidRPr="00FE29B6">
        <w:rPr>
          <w:b/>
          <w:color w:val="000000"/>
          <w:sz w:val="28"/>
          <w:szCs w:val="28"/>
        </w:rPr>
        <w:t>предлагаем ребенку, вступает в противоречие с процессом созревания мозга,</w:t>
      </w:r>
      <w:r w:rsidRPr="006011E3">
        <w:rPr>
          <w:color w:val="000000"/>
          <w:sz w:val="28"/>
          <w:szCs w:val="28"/>
        </w:rPr>
        <w:t xml:space="preserve"> происходит своего рода </w:t>
      </w:r>
      <w:r w:rsidRPr="00FE29B6">
        <w:rPr>
          <w:b/>
          <w:color w:val="000000"/>
          <w:sz w:val="28"/>
          <w:szCs w:val="28"/>
        </w:rPr>
        <w:t>«энергетическое обкрадывание»</w:t>
      </w:r>
      <w:r w:rsidRPr="006011E3">
        <w:rPr>
          <w:color w:val="000000"/>
          <w:sz w:val="28"/>
          <w:szCs w:val="28"/>
        </w:rPr>
        <w:t> </w:t>
      </w:r>
      <w:r w:rsidR="003C096F">
        <w:rPr>
          <w:color w:val="000000"/>
          <w:sz w:val="28"/>
          <w:szCs w:val="28"/>
        </w:rPr>
        <w:t xml:space="preserve">- </w:t>
      </w:r>
      <w:r w:rsidRPr="006011E3">
        <w:rPr>
          <w:color w:val="000000"/>
          <w:sz w:val="28"/>
          <w:szCs w:val="28"/>
        </w:rPr>
        <w:t xml:space="preserve">мы как бы отводим энергию в другое русло, и эти незапланированные энергетические потери </w:t>
      </w:r>
      <w:r w:rsidRPr="00FE29B6">
        <w:rPr>
          <w:b/>
          <w:color w:val="000000"/>
          <w:sz w:val="28"/>
          <w:szCs w:val="28"/>
        </w:rPr>
        <w:t>тормозят естественное развитие.</w:t>
      </w:r>
    </w:p>
    <w:p w:rsidR="00FE29B6" w:rsidRDefault="00FE29B6" w:rsidP="00FE29B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011E3">
        <w:rPr>
          <w:color w:val="000000"/>
          <w:sz w:val="28"/>
          <w:szCs w:val="28"/>
        </w:rPr>
        <w:t>Когда мы </w:t>
      </w:r>
      <w:r w:rsidRPr="00FE29B6">
        <w:rPr>
          <w:b/>
          <w:color w:val="000000"/>
          <w:sz w:val="28"/>
          <w:szCs w:val="28"/>
        </w:rPr>
        <w:t>занимаемся ранним обучением и навязчиво знакомим ребёнка с абстрактными понятиями</w:t>
      </w:r>
      <w:r w:rsidRPr="006011E3">
        <w:rPr>
          <w:color w:val="000000"/>
          <w:sz w:val="28"/>
          <w:szCs w:val="28"/>
        </w:rPr>
        <w:t xml:space="preserve">, он задействует доступные ему нейронные цепи, что </w:t>
      </w:r>
      <w:r w:rsidRPr="00FE29B6">
        <w:rPr>
          <w:b/>
          <w:color w:val="000000"/>
          <w:sz w:val="28"/>
          <w:szCs w:val="28"/>
        </w:rPr>
        <w:t>в дальнейшем, снижает пластичность мозга</w:t>
      </w:r>
      <w:r w:rsidRPr="006011E3">
        <w:rPr>
          <w:color w:val="000000"/>
          <w:sz w:val="28"/>
          <w:szCs w:val="28"/>
        </w:rPr>
        <w:t xml:space="preserve">. Если непонятную и не актуальную для себя задачу ребёнок научается решать каким-то определённым образом, его мозгу в дальнейшем сложнее изменить метод её решения </w:t>
      </w:r>
      <w:proofErr w:type="gramStart"/>
      <w:r w:rsidRPr="006011E3">
        <w:rPr>
          <w:color w:val="000000"/>
          <w:sz w:val="28"/>
          <w:szCs w:val="28"/>
        </w:rPr>
        <w:t>на</w:t>
      </w:r>
      <w:proofErr w:type="gramEnd"/>
      <w:r w:rsidRPr="006011E3">
        <w:rPr>
          <w:color w:val="000000"/>
          <w:sz w:val="28"/>
          <w:szCs w:val="28"/>
        </w:rPr>
        <w:t xml:space="preserve"> более эффективный. </w:t>
      </w:r>
    </w:p>
    <w:p w:rsidR="00FE29B6" w:rsidRDefault="00FE29B6" w:rsidP="00BF4402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011E3">
        <w:rPr>
          <w:color w:val="000000"/>
          <w:sz w:val="28"/>
          <w:szCs w:val="28"/>
        </w:rPr>
        <w:t>Сейчас не редкость видеть малышей 3-4 лет, демонстрирующих блестящие способности к литературе или математике и совершенно беспомощных при выполнении простейших бытовых действий, например, застегнуть пуговицы или помыть руки так, чтобы не расплескать воду вокруг</w:t>
      </w:r>
      <w:r>
        <w:rPr>
          <w:color w:val="000000"/>
          <w:sz w:val="28"/>
          <w:szCs w:val="28"/>
        </w:rPr>
        <w:t xml:space="preserve"> и другие простейшие навыки в дошкольном возрасте.</w:t>
      </w:r>
      <w:r w:rsidR="00BF4402">
        <w:rPr>
          <w:color w:val="000000"/>
          <w:sz w:val="28"/>
          <w:szCs w:val="28"/>
        </w:rPr>
        <w:t xml:space="preserve"> </w:t>
      </w:r>
      <w:r w:rsidRPr="006011E3">
        <w:rPr>
          <w:color w:val="000000"/>
          <w:sz w:val="28"/>
          <w:szCs w:val="28"/>
        </w:rPr>
        <w:t xml:space="preserve">И это только очевидные результаты. У других детей последствия могут проявиться </w:t>
      </w:r>
      <w:r w:rsidRPr="006011E3">
        <w:rPr>
          <w:color w:val="000000"/>
          <w:sz w:val="28"/>
          <w:szCs w:val="28"/>
        </w:rPr>
        <w:lastRenderedPageBreak/>
        <w:t xml:space="preserve">не сразу. Например, у вполне здорового и интеллектуально развитого ребенка в семь лет «вдруг» появляются </w:t>
      </w:r>
      <w:proofErr w:type="spellStart"/>
      <w:r w:rsidRPr="006011E3">
        <w:rPr>
          <w:color w:val="000000"/>
          <w:sz w:val="28"/>
          <w:szCs w:val="28"/>
        </w:rPr>
        <w:t>энурез</w:t>
      </w:r>
      <w:proofErr w:type="spellEnd"/>
      <w:r w:rsidRPr="006011E3">
        <w:rPr>
          <w:color w:val="000000"/>
          <w:sz w:val="28"/>
          <w:szCs w:val="28"/>
        </w:rPr>
        <w:t>, навязчивые движения, страхи, у подростка </w:t>
      </w:r>
      <w:r w:rsidR="00BF4402">
        <w:rPr>
          <w:color w:val="000000"/>
          <w:sz w:val="28"/>
          <w:szCs w:val="28"/>
        </w:rPr>
        <w:t>-</w:t>
      </w:r>
      <w:r w:rsidRPr="006011E3">
        <w:rPr>
          <w:color w:val="000000"/>
          <w:sz w:val="28"/>
          <w:szCs w:val="28"/>
        </w:rPr>
        <w:t xml:space="preserve"> эмоциональные срывы, агрессия или пугающая пассивность.</w:t>
      </w:r>
    </w:p>
    <w:p w:rsidR="00BF4402" w:rsidRDefault="00BF4402" w:rsidP="00BF4402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BF4402" w:rsidRDefault="00BF4402" w:rsidP="00BF4402">
      <w:pPr>
        <w:pStyle w:val="a3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color w:val="000000"/>
          <w:sz w:val="28"/>
          <w:szCs w:val="28"/>
        </w:rPr>
      </w:pPr>
      <w:r w:rsidRPr="00BF4402">
        <w:rPr>
          <w:b/>
          <w:color w:val="000000"/>
          <w:sz w:val="28"/>
          <w:szCs w:val="28"/>
        </w:rPr>
        <w:t>Как же развивать ребенка</w:t>
      </w:r>
      <w:r>
        <w:rPr>
          <w:b/>
          <w:color w:val="000000"/>
          <w:sz w:val="28"/>
          <w:szCs w:val="28"/>
        </w:rPr>
        <w:t xml:space="preserve"> в соответствии дошкольного развития</w:t>
      </w:r>
      <w:r w:rsidRPr="00BF4402">
        <w:rPr>
          <w:b/>
          <w:color w:val="000000"/>
          <w:sz w:val="28"/>
          <w:szCs w:val="28"/>
        </w:rPr>
        <w:t>?</w:t>
      </w:r>
    </w:p>
    <w:p w:rsidR="00BF4402" w:rsidRPr="00BF4402" w:rsidRDefault="00BF4402" w:rsidP="00BF4402">
      <w:pPr>
        <w:pStyle w:val="a3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color w:val="000000"/>
          <w:sz w:val="16"/>
          <w:szCs w:val="28"/>
        </w:rPr>
      </w:pPr>
    </w:p>
    <w:p w:rsidR="00BF4402" w:rsidRPr="00B47830" w:rsidRDefault="00CB448C" w:rsidP="00BF440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B47830">
        <w:rPr>
          <w:b/>
          <w:color w:val="000000"/>
          <w:sz w:val="28"/>
          <w:szCs w:val="28"/>
          <w:shd w:val="clear" w:color="auto" w:fill="FFFFFF"/>
        </w:rPr>
        <w:t xml:space="preserve">Развивайте мелкую моторику </w:t>
      </w:r>
    </w:p>
    <w:p w:rsidR="00BF4402" w:rsidRDefault="00CB448C" w:rsidP="00BF4402">
      <w:pPr>
        <w:pStyle w:val="a3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F4402">
        <w:rPr>
          <w:color w:val="000000"/>
          <w:sz w:val="28"/>
          <w:szCs w:val="28"/>
          <w:shd w:val="clear" w:color="auto" w:fill="FFFFFF"/>
        </w:rPr>
        <w:t xml:space="preserve">Если маленький ребенок, придя в школу, не учится письму, привыкая к мелким филигранным движениям ручки, если он ничего не лепит, не вырезает ножницами, не перебирает бисер, то у него мелкая моторика не вырабатывается. А это именно то, что </w:t>
      </w:r>
      <w:r w:rsidRPr="00B47830">
        <w:rPr>
          <w:b/>
          <w:color w:val="000000"/>
          <w:sz w:val="28"/>
          <w:szCs w:val="28"/>
          <w:shd w:val="clear" w:color="auto" w:fill="FFFFFF"/>
        </w:rPr>
        <w:t>влияет на речевые функции</w:t>
      </w:r>
      <w:r w:rsidRPr="00BF4402">
        <w:rPr>
          <w:color w:val="000000"/>
          <w:sz w:val="28"/>
          <w:szCs w:val="28"/>
          <w:shd w:val="clear" w:color="auto" w:fill="FFFFFF"/>
        </w:rPr>
        <w:t xml:space="preserve">. Если вы не развиваете у ребенка </w:t>
      </w:r>
      <w:r w:rsidRPr="00B47830">
        <w:rPr>
          <w:b/>
          <w:color w:val="000000"/>
          <w:sz w:val="28"/>
          <w:szCs w:val="28"/>
          <w:shd w:val="clear" w:color="auto" w:fill="FFFFFF"/>
        </w:rPr>
        <w:t>мелкую моторику</w:t>
      </w:r>
      <w:r w:rsidRPr="00BF4402">
        <w:rPr>
          <w:color w:val="000000"/>
          <w:sz w:val="28"/>
          <w:szCs w:val="28"/>
          <w:shd w:val="clear" w:color="auto" w:fill="FFFFFF"/>
        </w:rPr>
        <w:t xml:space="preserve">, то не </w:t>
      </w:r>
      <w:r w:rsidR="00BF4402" w:rsidRPr="00B47830">
        <w:rPr>
          <w:b/>
          <w:color w:val="000000"/>
          <w:sz w:val="28"/>
          <w:szCs w:val="28"/>
          <w:shd w:val="clear" w:color="auto" w:fill="FFFFFF"/>
        </w:rPr>
        <w:t>развиваете мозг ребенка</w:t>
      </w:r>
      <w:r w:rsidRPr="00B47830">
        <w:rPr>
          <w:b/>
          <w:color w:val="000000"/>
          <w:sz w:val="28"/>
          <w:szCs w:val="28"/>
          <w:shd w:val="clear" w:color="auto" w:fill="FFFFFF"/>
        </w:rPr>
        <w:t>.</w:t>
      </w:r>
    </w:p>
    <w:p w:rsidR="00BF4402" w:rsidRPr="00BF4402" w:rsidRDefault="00BF4402" w:rsidP="00BF4402">
      <w:pPr>
        <w:pStyle w:val="a3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2"/>
          <w:szCs w:val="28"/>
          <w:shd w:val="clear" w:color="auto" w:fill="FFFFFF"/>
        </w:rPr>
      </w:pPr>
    </w:p>
    <w:p w:rsidR="00BF4402" w:rsidRPr="00B47830" w:rsidRDefault="00CB448C" w:rsidP="00BF440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B47830">
        <w:rPr>
          <w:b/>
          <w:color w:val="000000"/>
          <w:sz w:val="28"/>
          <w:szCs w:val="28"/>
          <w:shd w:val="clear" w:color="auto" w:fill="FFFFFF"/>
        </w:rPr>
        <w:t>Слушайте музыку и приучайте к этому детей</w:t>
      </w:r>
    </w:p>
    <w:p w:rsidR="00BF4402" w:rsidRDefault="00CB448C" w:rsidP="00BF4402">
      <w:pPr>
        <w:pStyle w:val="a3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6011E3">
        <w:rPr>
          <w:color w:val="000000"/>
          <w:sz w:val="28"/>
          <w:szCs w:val="28"/>
          <w:shd w:val="clear" w:color="auto" w:fill="FFFFFF"/>
        </w:rPr>
        <w:t>Современные</w:t>
      </w:r>
      <w:proofErr w:type="gramEnd"/>
      <w:r w:rsidRPr="006011E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11E3">
        <w:rPr>
          <w:color w:val="000000"/>
          <w:sz w:val="28"/>
          <w:szCs w:val="28"/>
          <w:shd w:val="clear" w:color="auto" w:fill="FFFFFF"/>
        </w:rPr>
        <w:t>нейронауки</w:t>
      </w:r>
      <w:proofErr w:type="spellEnd"/>
      <w:r w:rsidRPr="006011E3">
        <w:rPr>
          <w:color w:val="000000"/>
          <w:sz w:val="28"/>
          <w:szCs w:val="28"/>
          <w:shd w:val="clear" w:color="auto" w:fill="FFFFFF"/>
        </w:rPr>
        <w:t xml:space="preserve"> активно изучают мозг в то время, когда на него воздействует музыка. И мы сейчас знаем, что когда музыка участвует в развитии человека в раннем возрасте, это сильно влияет на стру</w:t>
      </w:r>
      <w:r w:rsidR="00BF4402">
        <w:rPr>
          <w:color w:val="000000"/>
          <w:sz w:val="28"/>
          <w:szCs w:val="28"/>
          <w:shd w:val="clear" w:color="auto" w:fill="FFFFFF"/>
        </w:rPr>
        <w:t>ктуру и качество нейронной сети</w:t>
      </w:r>
      <w:r w:rsidRPr="006011E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F4402" w:rsidRDefault="00CB448C" w:rsidP="00BF4402">
      <w:pPr>
        <w:pStyle w:val="a3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6011E3">
        <w:rPr>
          <w:color w:val="000000"/>
          <w:sz w:val="28"/>
          <w:szCs w:val="28"/>
          <w:shd w:val="clear" w:color="auto" w:fill="FFFFFF"/>
        </w:rPr>
        <w:t xml:space="preserve">Когда ребенок обучается </w:t>
      </w:r>
      <w:r w:rsidRPr="00B47830">
        <w:rPr>
          <w:b/>
          <w:color w:val="000000"/>
          <w:sz w:val="28"/>
          <w:szCs w:val="28"/>
          <w:shd w:val="clear" w:color="auto" w:fill="FFFFFF"/>
        </w:rPr>
        <w:t>музыке, он привыкает обращать внимание на мелкие детали, отличать звуки и длительности между собой</w:t>
      </w:r>
      <w:r w:rsidRPr="006011E3">
        <w:rPr>
          <w:color w:val="000000"/>
          <w:sz w:val="28"/>
          <w:szCs w:val="28"/>
          <w:shd w:val="clear" w:color="auto" w:fill="FFFFFF"/>
        </w:rPr>
        <w:t xml:space="preserve">. И именно в это время </w:t>
      </w:r>
      <w:r w:rsidRPr="00B47830">
        <w:rPr>
          <w:b/>
          <w:color w:val="000000"/>
          <w:sz w:val="28"/>
          <w:szCs w:val="28"/>
          <w:shd w:val="clear" w:color="auto" w:fill="FFFFFF"/>
        </w:rPr>
        <w:t>формируется тонкая огранка нейронной сети.</w:t>
      </w:r>
      <w:r w:rsidRPr="006011E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F4402" w:rsidRPr="00BF4402" w:rsidRDefault="00BF4402" w:rsidP="00BF4402">
      <w:pPr>
        <w:pStyle w:val="a3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2"/>
          <w:szCs w:val="28"/>
        </w:rPr>
      </w:pPr>
    </w:p>
    <w:p w:rsidR="00BF4402" w:rsidRPr="00BF4402" w:rsidRDefault="00CB448C" w:rsidP="00BF440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011E3">
        <w:rPr>
          <w:color w:val="000000"/>
          <w:sz w:val="28"/>
          <w:szCs w:val="28"/>
          <w:shd w:val="clear" w:color="auto" w:fill="FFFFFF"/>
        </w:rPr>
        <w:t xml:space="preserve">Не разрешайте мозгу </w:t>
      </w:r>
      <w:r w:rsidR="00BF4402">
        <w:rPr>
          <w:color w:val="000000"/>
          <w:sz w:val="28"/>
          <w:szCs w:val="28"/>
          <w:shd w:val="clear" w:color="auto" w:fill="FFFFFF"/>
        </w:rPr>
        <w:t>«</w:t>
      </w:r>
      <w:r w:rsidRPr="006011E3">
        <w:rPr>
          <w:color w:val="000000"/>
          <w:sz w:val="28"/>
          <w:szCs w:val="28"/>
          <w:shd w:val="clear" w:color="auto" w:fill="FFFFFF"/>
        </w:rPr>
        <w:t>лениться</w:t>
      </w:r>
      <w:r w:rsidR="00BF4402">
        <w:rPr>
          <w:color w:val="000000"/>
          <w:sz w:val="28"/>
          <w:szCs w:val="28"/>
          <w:shd w:val="clear" w:color="auto" w:fill="FFFFFF"/>
        </w:rPr>
        <w:t xml:space="preserve">», то есть </w:t>
      </w:r>
      <w:r w:rsidR="00BF4402" w:rsidRPr="00B47830">
        <w:rPr>
          <w:b/>
          <w:color w:val="000000"/>
          <w:sz w:val="28"/>
          <w:szCs w:val="28"/>
          <w:shd w:val="clear" w:color="auto" w:fill="FFFFFF"/>
        </w:rPr>
        <w:t>стимулируйте развитие когнитивных процессов.</w:t>
      </w:r>
    </w:p>
    <w:p w:rsidR="00BF4402" w:rsidRDefault="00BF4402" w:rsidP="00BF4402">
      <w:pPr>
        <w:pStyle w:val="a3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</w:t>
      </w:r>
      <w:r w:rsidRPr="00BF4402">
        <w:rPr>
          <w:color w:val="000000"/>
          <w:sz w:val="28"/>
          <w:szCs w:val="28"/>
          <w:shd w:val="clear" w:color="auto" w:fill="FFFFFF"/>
        </w:rPr>
        <w:t>огнитивные процессы включают в себя</w:t>
      </w:r>
      <w:r>
        <w:rPr>
          <w:color w:val="000000"/>
          <w:sz w:val="28"/>
          <w:szCs w:val="28"/>
          <w:shd w:val="clear" w:color="auto" w:fill="FFFFFF"/>
        </w:rPr>
        <w:t>:</w:t>
      </w:r>
      <w:r w:rsidRPr="00BF4402">
        <w:rPr>
          <w:color w:val="000000"/>
          <w:sz w:val="28"/>
          <w:szCs w:val="28"/>
          <w:shd w:val="clear" w:color="auto" w:fill="FFFFFF"/>
        </w:rPr>
        <w:t xml:space="preserve"> </w:t>
      </w:r>
      <w:r w:rsidRPr="00B47830">
        <w:rPr>
          <w:b/>
          <w:color w:val="000000"/>
          <w:sz w:val="28"/>
          <w:szCs w:val="28"/>
          <w:shd w:val="clear" w:color="auto" w:fill="FFFFFF"/>
        </w:rPr>
        <w:t>память, мышление, восприятие, внимание и речь.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47830" w:rsidRPr="00B47830">
        <w:rPr>
          <w:color w:val="000000"/>
          <w:sz w:val="28"/>
          <w:szCs w:val="28"/>
          <w:shd w:val="clear" w:color="auto" w:fill="FFFFFF"/>
        </w:rPr>
        <w:t>Развитие процессов в дошкольном возрасте проходит поэтапно. Формирование видов, функций, операций каждого процесса познания сначала преодолевает стадию непроизвольности.</w:t>
      </w:r>
      <w:r w:rsidR="00B47830">
        <w:rPr>
          <w:color w:val="000000"/>
          <w:sz w:val="28"/>
          <w:szCs w:val="28"/>
          <w:shd w:val="clear" w:color="auto" w:fill="FFFFFF"/>
        </w:rPr>
        <w:t xml:space="preserve"> То есть </w:t>
      </w:r>
      <w:r w:rsidR="00B47830" w:rsidRPr="00B47830">
        <w:rPr>
          <w:b/>
          <w:color w:val="000000"/>
          <w:sz w:val="28"/>
          <w:szCs w:val="28"/>
          <w:shd w:val="clear" w:color="auto" w:fill="FFFFFF"/>
        </w:rPr>
        <w:t xml:space="preserve">задача родителей развивать произвольность этих процессов, </w:t>
      </w:r>
      <w:r w:rsidR="00B47830">
        <w:rPr>
          <w:color w:val="000000"/>
          <w:sz w:val="28"/>
          <w:szCs w:val="28"/>
          <w:shd w:val="clear" w:color="auto" w:fill="FFFFFF"/>
        </w:rPr>
        <w:t xml:space="preserve">а именно просить ребенка </w:t>
      </w:r>
      <w:r w:rsidR="00B47830" w:rsidRPr="00B47830">
        <w:rPr>
          <w:b/>
          <w:color w:val="000000"/>
          <w:sz w:val="28"/>
          <w:szCs w:val="28"/>
          <w:shd w:val="clear" w:color="auto" w:fill="FFFFFF"/>
        </w:rPr>
        <w:t>в игре сделать или повторить это специально.</w:t>
      </w:r>
      <w:r w:rsidR="00B47830">
        <w:rPr>
          <w:color w:val="000000"/>
          <w:sz w:val="28"/>
          <w:szCs w:val="28"/>
          <w:shd w:val="clear" w:color="auto" w:fill="FFFFFF"/>
        </w:rPr>
        <w:t xml:space="preserve"> </w:t>
      </w:r>
    </w:p>
    <w:sectPr w:rsidR="00BF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94421"/>
    <w:multiLevelType w:val="hybridMultilevel"/>
    <w:tmpl w:val="14D4816C"/>
    <w:lvl w:ilvl="0" w:tplc="A0E4BB6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B7"/>
    <w:rsid w:val="003C096F"/>
    <w:rsid w:val="006011E3"/>
    <w:rsid w:val="0068268E"/>
    <w:rsid w:val="00695BB7"/>
    <w:rsid w:val="00B47830"/>
    <w:rsid w:val="00BF4402"/>
    <w:rsid w:val="00CB448C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44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44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4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pb-articlecounter">
    <w:name w:val="b-pb-article__counter"/>
    <w:basedOn w:val="a0"/>
    <w:rsid w:val="00CB448C"/>
  </w:style>
  <w:style w:type="paragraph" w:styleId="a4">
    <w:name w:val="Balloon Text"/>
    <w:basedOn w:val="a"/>
    <w:link w:val="a5"/>
    <w:uiPriority w:val="99"/>
    <w:semiHidden/>
    <w:unhideWhenUsed/>
    <w:rsid w:val="00CB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44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44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4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pb-articlecounter">
    <w:name w:val="b-pb-article__counter"/>
    <w:basedOn w:val="a0"/>
    <w:rsid w:val="00CB448C"/>
  </w:style>
  <w:style w:type="paragraph" w:styleId="a4">
    <w:name w:val="Balloon Text"/>
    <w:basedOn w:val="a"/>
    <w:link w:val="a5"/>
    <w:uiPriority w:val="99"/>
    <w:semiHidden/>
    <w:unhideWhenUsed/>
    <w:rsid w:val="00CB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5812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76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127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5789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057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3</cp:revision>
  <dcterms:created xsi:type="dcterms:W3CDTF">2020-05-20T10:50:00Z</dcterms:created>
  <dcterms:modified xsi:type="dcterms:W3CDTF">2020-05-20T12:11:00Z</dcterms:modified>
</cp:coreProperties>
</file>