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46" w:rsidRDefault="00223ABC" w:rsidP="0044204B">
      <w:pPr>
        <w:spacing w:after="225" w:line="240" w:lineRule="atLeast"/>
        <w:jc w:val="center"/>
        <w:outlineLvl w:val="0"/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</w:pPr>
      <w:r w:rsidRPr="0044204B"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  <w:t xml:space="preserve">Как </w:t>
      </w:r>
      <w:r w:rsidR="0044204B" w:rsidRPr="0044204B"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  <w:t>провериться</w:t>
      </w:r>
      <w:r w:rsidRPr="0044204B"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  <w:t xml:space="preserve"> сотрудников на </w:t>
      </w:r>
    </w:p>
    <w:p w:rsidR="00223ABC" w:rsidRPr="0044204B" w:rsidRDefault="00223ABC" w:rsidP="0044204B">
      <w:pPr>
        <w:spacing w:after="225" w:line="240" w:lineRule="atLeast"/>
        <w:jc w:val="center"/>
        <w:outlineLvl w:val="0"/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</w:pPr>
      <w:r w:rsidRPr="0044204B"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  <w:t>"</w:t>
      </w:r>
      <w:r w:rsidR="0044204B" w:rsidRPr="0044204B"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  <w:t>совместимость</w:t>
      </w:r>
      <w:r w:rsidRPr="0044204B">
        <w:rPr>
          <w:rFonts w:ascii="Helvetica" w:eastAsia="Times New Roman" w:hAnsi="Helvetica" w:cs="Helvetica"/>
          <w:b/>
          <w:bCs/>
          <w:color w:val="435065"/>
          <w:kern w:val="36"/>
          <w:sz w:val="40"/>
          <w:szCs w:val="40"/>
          <w:lang w:eastAsia="ru-RU"/>
        </w:rPr>
        <w:t>"</w:t>
      </w:r>
    </w:p>
    <w:p w:rsidR="0044204B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Перед Вами 10 пар фигур. </w:t>
      </w:r>
    </w:p>
    <w:p w:rsidR="0044204B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Выберете в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каждой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паре ту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фигуру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,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которая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Вам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больше нра</w:t>
      </w:r>
      <w:r w:rsidR="0044204B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вится.</w:t>
      </w:r>
    </w:p>
    <w:p w:rsidR="00223ABC" w:rsidRPr="00223ABC" w:rsidRDefault="0044204B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О</w:t>
      </w:r>
      <w:r w:rsidR="00223ABC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тмечайте ту, на которую посмотрели в первый момент.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435065"/>
          <w:sz w:val="27"/>
          <w:szCs w:val="27"/>
          <w:lang w:eastAsia="ru-RU"/>
        </w:rPr>
        <w:drawing>
          <wp:inline distT="0" distB="0" distL="0" distR="0">
            <wp:extent cx="6261100" cy="5009695"/>
            <wp:effectExtent l="0" t="0" r="6350" b="635"/>
            <wp:docPr id="1" name="Рисунок 1" descr="https://hrtime.ru/pictures/orders/20211026/1635239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rtime.ru/pictures/orders/20211026/1635239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760" cy="501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4B" w:rsidRDefault="0044204B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44204B" w:rsidRDefault="0044204B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44204B" w:rsidRDefault="0044204B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44204B" w:rsidRDefault="0044204B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44204B" w:rsidRDefault="0044204B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44204B" w:rsidRDefault="0044204B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lastRenderedPageBreak/>
        <w:t>Квадрат. 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Вы просто излучаете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надёжность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 безопасность. Для вас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характерны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трудолюбие,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выносливость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,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терпение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 настойчивость.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Размеренная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 предсказуемая жизнь — идеал для вас. Вы методичный и дисциплинированный человек, любите порядок и умеете систематизировать информацию. Вас считают настоящим профессионалом и эрудитом, и это заслуженно.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Из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недостатков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можно выделить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сложность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в принятии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решений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 отсутствие оперативности. Вам просто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необходимы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детали,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дополнительная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информация и обсуждения,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чтобы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справиться с заданием или проектом.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Это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отнимает много сил и времени, менее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внимательные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люди могут опередить вас и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добиться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большего. Из-за рациональности и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эмоциональной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холодности вам сложно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устанавливать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контакты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с нужными людьми. Это </w:t>
      </w:r>
      <w:proofErr w:type="spellStart"/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тaк</w:t>
      </w:r>
      <w:proofErr w:type="spellEnd"/>
      <w:r w:rsidR="0044204B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же может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помешать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в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работе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Треугольник.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Вы прирожденный лидер. Если нужно поставить цель, сконцентрироваться и добиться невзирая не препятствия — это к вам. Вы уверенный в себе и энергичный человек, умеете быстро анализировать информацию и молниеносно сосредоточиться на главном. Прагматизм — ваша ведущая характеристика: найдете эффективное решение для каждой ситуации.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Вам может мешать ваша потребность постоянно решать не только за себя, но и за других. Оказаться неправым очень болезненно для вас. Статус имеет первостепенную роль. Из-за этого вас легко можно обидеть или манипулировать вами. Вы нетерпимы к чужому мнению и не склонны к компромиссу. Это может привести к конфликтам и изоляции в коллективе.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Прямоугольник.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Для вас характерны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любознательность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доверчивость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. У вас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совсем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нет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амбиций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,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поэтому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легко можете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наладить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взаимоотношения с любым человеком. Изменения не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только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нормальны для вас, но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даже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</w:t>
      </w:r>
      <w:r w:rsidR="0044204B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предпочтительны</w:t>
      </w:r>
      <w:r w:rsidR="00236AF0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. Вы легко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</w:t>
      </w:r>
      <w:r w:rsidR="00236AF0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обучайтесь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всему новому и </w:t>
      </w:r>
      <w:r w:rsidR="00236AF0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подстраиваетесь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под </w:t>
      </w:r>
      <w:r w:rsidR="00236AF0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изменения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. Вы </w:t>
      </w:r>
      <w:r w:rsidR="00236AF0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открыты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для </w:t>
      </w:r>
      <w:r w:rsidR="00236AF0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опыта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 </w:t>
      </w:r>
      <w:r w:rsidR="00236AF0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предложений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. Идеальное состояние для вас — учиться, учиться и еще раз учиться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Слабое </w:t>
      </w:r>
      <w:r w:rsidR="00236AF0"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качество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— неуверенность в себе. Вы как будто находитесь на переходном этапе постоянно. Хотя возможно, это только временная форма для вас, потому что в последнее время на вас влияют сразу несколько стрессовых факторов. Вы чего-то ждете, но сами не знаете чего. Или не решаетесь изменить свою жизнь. Чрезмерно внушаемы и наивны. Значит, 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lastRenderedPageBreak/>
        <w:t>многие готовы использовать вас в корыстных целях. Вы нуждаетесь в общении с людьми, но часто выбираете опасных для себя партнеров.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Круг.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Вы сама доброжелательность. Если на свете существуют гармоничные люди, то вы один из них. Вы скрепляете и стабилизируете свой коллектив и свою семью. У вас развиты </w:t>
      </w:r>
      <w:proofErr w:type="spellStart"/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эмпатия</w:t>
      </w:r>
      <w:proofErr w:type="spellEnd"/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и эмоциональная стабильность. Поэтому в коммуникациях вам нет равных. Вы очень популярны среди коллег, потому что всегда справедливы и человечны. У вас развита интуиция и образное мышление. Вы деликатный, бесконфликтный и по-настоящему добрый человек.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У бочки меда есть и ложка дегтя: в вашем случае это пассивность и конформизм. Стремление не обидеть других может сыграть с вами злую шутку — проблемные личности готовы сесть вам на шею или изливать душу изо дня в день. Из-за своей нерешительности вы часто упускаете выгоду или идете на уступки, чтобы не обидеть других. Неорганизованность тоже мешает — вам сложно разложить все по полочкам и понять, чего хотите именно вы.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Зигзаг.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Креативность — это основная ваша черта. Комбинировать различные идеи и создавать с их помощью абсолютно новые оригинальные проекты — ваш конек. У вас развито эстетическое чувство, вы творческий человек. Вашей интуиции можно только позавидовать. А еще у вас отличное чувство юмора, вы умеете открывать новое для других и мотивировать на новые свершения. Поскольку вы отлично образованы, экспрессивны, а иногда даже эксцентричны, вы притягиваете к себе людей.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Ваша слабая сторона — непостоянство. Оно проявляется в первую очередь в эмоциях. Больше всего проблем это доставляет вам — временами переживания буквально захлестывают вас. Но и окружающим бывает непросто воспринимать ваши перепады, из-за этого случаются конфликты. Вы стремитесь к независимости и ненавидите рутину. Это тоже мешает — вы просто не в состоянии подстраиваться под чужие шаблоны и субординацию. Поэтому одни пытаются подавить вас, а другие игнорировать.</w:t>
      </w:r>
    </w:p>
    <w:p w:rsidR="00236AF0" w:rsidRDefault="00236AF0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236AF0" w:rsidRDefault="00236AF0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236AF0" w:rsidRDefault="00236AF0" w:rsidP="00223ABC">
      <w:pPr>
        <w:spacing w:after="225" w:line="345" w:lineRule="atLeast"/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</w:pP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lastRenderedPageBreak/>
        <w:t>Совместимость типов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Итак, вы определили свой тип и типы своих коллег. Самое время проверить вашу психологическую совместимость.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Квадрат — квадрат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Два очень правильных человека. Как ни странно, это довольно проблемные отношения. Слишком сложно таким людям найти компромисс, пойти на уступки. Ведь каждый видит только свою систему координат и просто не догадывается, что могут быть другие. Одному из «квадратов» придется быть мудрее: постепенно доносите до партнера свою точку зрения. Если нужны изменения, не ставьте перед фактом, заблаговременно начинайте обсуждать, чего стоит ждать. Тогда ваш визави проникнется к вам уважением и будет считать вас своим союзником.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Треугольник — треугольник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Для вас первостепенна выгода. Пока бонусы от сотрудничества получают оба, взаимодействие выглядит идеальным. Важно не упустить момент, когда у одного партнера появится больше ресурсов, чем у другого. Тогда равноправие прекратится, и либо один станет подавлять другого, либо постарается втихаря использовать его в своих целях. Будьте внимательны и отвлекайте партнера на решение «вселенских» задач, тогда его стремление доминировать будет направлено не на вас.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Круг — круг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 xml:space="preserve">Вы живете душа в душу. Это очень приятно. Только мало продуктивно. Либо кто-то третий попытается воспользоваться вашей добротой и бесконфликтностью, либо вы просто ничего не добьетесь, постоянно уступая друг другу. Ваше сотрудничество не ухудшится, если вы найдете общую цель для групповой динамики. Любые отношения должны развиваться, иначе ваша взаимная </w:t>
      </w:r>
      <w:proofErr w:type="spellStart"/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>эмпатия</w:t>
      </w:r>
      <w:proofErr w:type="spellEnd"/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t xml:space="preserve"> перерастет в раздражение. Поэтому перенаправьте силы на заботу о коллегах или решение насущных вопросов — выйдите из тесных рамок ваших идеальных отношений.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Зигзаг — зигзаг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У этих отношений два варианта развития. Если стремления и идеи совпали — это настоящая удача и самый успешный альянс. Оба партнера будут поддерживать друг друга и вдохновлять на новые идеи и проекты. Это самые стабильные и при этом перспективные взаимоотношения, такие люди не устанут друг от друга. Но если идеи не совпали — окружающим лучше разбегаться по сторонам. Вас ждет взрыв ненависти и взаимных упреков. Простым конфликтом тут вряд ли отделаетесь. И весь коллектив будет втянут в эти распри, все потому что слишком много эмоций.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lastRenderedPageBreak/>
        <w:t>Прямоугольник — прямоугольник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Действительно интересное взаимодействие. Оба как будто в подвешенном состоянии. Прибывают в замешательстве и даже не могут определить, как относятся друг к другу. Если нужно временное сотрудничество, например, пока идет проект, то отношения будут продуктивными и позитивными, партнеры проявят креативность и обязательно решат задачу. Если же планируется долго сосуществовать в одном коллективе, то третий для вас не лишний. Включите во взаимодействие человека с типом «квадрат» или «круг» — они смогут задать вектор общению и будут следить, чтобы не происходило конфликтов.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Круг — квадрат или круг — треугольник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Вполне благоприятные отношения, если люди с типом «круг» готовы идти на уступки. В противном случае их оппоненты будут давить и пытаться навязать свои приоритеты («квадраты») или свои решения любого вопроса («треугольники»). Если вы «круг», объясняйте, что ваши принципы очень важны для вас — это вызовет уважение и понимание у «квадратов», а «треугольники» примут это как еще одну характеристику ситуации и будут решать проблему с учетом ваших условий. Если вы «квадрат» или «треугольник» — просто вступите в диалог, тогда «круг» сам пойдет вам навстречу.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Квадрат — зигзаг, треугольник — зигзаг или круг — зигзаг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Участникам любой из этих пар человек с типом «зигзаг» поможет в саморазвитии: он поделится идеями и подтолкнет партнера к давно необходимым изменениям. Но равновесия в этих отношениях не будет, «зигзаг» неосознанно будет раскачивать лодку, провоцировать конфликт и эмоциональные взрывы. В результате оба партнера останутся недовольны друг другом. Выгоднее всего прекратить такое взаимодействие сразу или ограничиться краткосрочными проектами и мозговым штурмом.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Прямоугольник — круг и прямоугольник — зигзаг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Две самые шаткие модели взаимодействия. «Прямоугольник» запутан в своих проблемах и неопределенности и только нагнетает стресс у своего партнера. Продуктивных отношений не получится, потому что «круг» будет сочувствовать, а «зигзаг» после первых попыток помочь своими неиссякаемыми идеями поймет, что перед ним непробиваемая стена сомнений и самокритики. Это взаимодействие будет скатываться к обсуждению личных переживаний, так что толку для работы или пользы для этой пары и окружающих не будет.</w:t>
      </w:r>
    </w:p>
    <w:p w:rsidR="00223ABC" w:rsidRPr="00223ABC" w:rsidRDefault="00223ABC" w:rsidP="00223ABC">
      <w:pPr>
        <w:spacing w:after="225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36AF0">
        <w:rPr>
          <w:rFonts w:ascii="Helvetica" w:eastAsia="Times New Roman" w:hAnsi="Helvetica" w:cs="Helvetica"/>
          <w:b/>
          <w:color w:val="435065"/>
          <w:sz w:val="27"/>
          <w:szCs w:val="27"/>
          <w:lang w:eastAsia="ru-RU"/>
        </w:rPr>
        <w:t>Квадрат — треугольник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 xml:space="preserve">Очень простые и понятные отношения: один руководит («треугольник»), 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lastRenderedPageBreak/>
        <w:t>другой выполняет («квадрат»). Исполнителю нужны четкие инструкции, и он их получит. А условному руководителю нужно, чтобы его решения не обсуждали и не критиковали — и это тоже более чем вероятно. Так что в плане субординации на работе отношения просто идеальны. Только если босс «квадрат», а подчиненный «треугольник», они вряд ли поймут друг друга — кому-то придется решать их конфликт либо «треугольнику» не показывать свои стремления к доминированию.</w:t>
      </w:r>
    </w:p>
    <w:p w:rsidR="00223ABC" w:rsidRPr="00223ABC" w:rsidRDefault="00223ABC" w:rsidP="00223ABC">
      <w:pPr>
        <w:spacing w:after="0" w:line="345" w:lineRule="atLeast"/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</w:pPr>
      <w:r w:rsidRPr="00223ABC">
        <w:rPr>
          <w:rFonts w:ascii="Helvetica" w:eastAsia="Times New Roman" w:hAnsi="Helvetica" w:cs="Helvetica"/>
          <w:b/>
          <w:bCs/>
          <w:color w:val="435065"/>
          <w:sz w:val="27"/>
          <w:szCs w:val="27"/>
          <w:lang w:eastAsia="ru-RU"/>
        </w:rPr>
        <w:t>Прямоугольник — треугольник или прямоугольник — квадрат</w:t>
      </w:r>
      <w:r w:rsidRPr="00223ABC">
        <w:rPr>
          <w:rFonts w:ascii="Helvetica" w:eastAsia="Times New Roman" w:hAnsi="Helvetica" w:cs="Helvetica"/>
          <w:color w:val="435065"/>
          <w:sz w:val="27"/>
          <w:szCs w:val="27"/>
          <w:lang w:eastAsia="ru-RU"/>
        </w:rPr>
        <w:br/>
        <w:t>Взаимодействие выгодно для человека с типом «прямоугольник». Ему будут говорить, что нужно делать, и неопределенность, которая их так мучает, пройдет сама собой. Только партнерам сложнее: им придется брать всю ответственность и за работу, и за союзника на себя. Хорошо еще, что «прямоугольники» очень доверяют своим партнерам, поэтому конфликтов в таких парах практически нет. Но они еще и постоянно стремятся к изменениям, а значит догматичному «квадрату» и директивному «треугольнику» нужно быть настороже: вдруг их захотят заменить.</w:t>
      </w:r>
    </w:p>
    <w:p w:rsidR="00BA3709" w:rsidRDefault="0011293F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236AF0"/>
    <w:p w:rsidR="00236AF0" w:rsidRDefault="00CB6D17">
      <w:r>
        <w:rPr>
          <w:rFonts w:ascii="Helvetica" w:eastAsia="Times New Roman" w:hAnsi="Helvetica" w:cs="Helvetica"/>
          <w:noProof/>
          <w:color w:val="435065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60E1860" wp14:editId="75C9EE0B">
            <wp:simplePos x="0" y="0"/>
            <wp:positionH relativeFrom="column">
              <wp:posOffset>806351</wp:posOffset>
            </wp:positionH>
            <wp:positionV relativeFrom="paragraph">
              <wp:posOffset>230217</wp:posOffset>
            </wp:positionV>
            <wp:extent cx="4928235" cy="3505835"/>
            <wp:effectExtent l="0" t="0" r="5715" b="0"/>
            <wp:wrapThrough wrapText="bothSides">
              <wp:wrapPolygon edited="0">
                <wp:start x="0" y="0"/>
                <wp:lineTo x="0" y="21479"/>
                <wp:lineTo x="21542" y="21479"/>
                <wp:lineTo x="21542" y="0"/>
                <wp:lineTo x="0" y="0"/>
              </wp:wrapPolygon>
            </wp:wrapThrough>
            <wp:docPr id="2" name="Рисунок 2" descr="https://hrtime.ru/pictures/orders/20211026/1635239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rtime.ru/pictures/orders/20211026/16352399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6656" r="4126" b="11206"/>
                    <a:stretch/>
                  </pic:blipFill>
                  <pic:spPr bwMode="auto">
                    <a:xfrm>
                      <a:off x="0" y="0"/>
                      <a:ext cx="49282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E47052" w:rsidP="00E47052">
      <w:pPr>
        <w:jc w:val="center"/>
      </w:pPr>
    </w:p>
    <w:p w:rsidR="00E47052" w:rsidRDefault="00CB6D17" w:rsidP="00E4705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1DACB" wp14:editId="42036D18">
                <wp:simplePos x="0" y="0"/>
                <wp:positionH relativeFrom="column">
                  <wp:posOffset>804438</wp:posOffset>
                </wp:positionH>
                <wp:positionV relativeFrom="paragraph">
                  <wp:posOffset>303530</wp:posOffset>
                </wp:positionV>
                <wp:extent cx="803910" cy="740410"/>
                <wp:effectExtent l="0" t="0" r="15240" b="21590"/>
                <wp:wrapThrough wrapText="bothSides">
                  <wp:wrapPolygon edited="0">
                    <wp:start x="0" y="0"/>
                    <wp:lineTo x="0" y="21674"/>
                    <wp:lineTo x="21498" y="21674"/>
                    <wp:lineTo x="21498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74041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E11C8" id="Прямоугольник 4" o:spid="_x0000_s1026" style="position:absolute;margin-left:63.35pt;margin-top:23.9pt;width:63.3pt;height:5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" filled="f" strokecolor="#243f60 [1604]" strokeweight="2pt">
                <v:stroke dashstyle="3 1"/>
                <w10:wrap type="through"/>
              </v:rect>
            </w:pict>
          </mc:Fallback>
        </mc:AlternateContent>
      </w:r>
    </w:p>
    <w:p w:rsidR="00E47052" w:rsidRDefault="00CB6D17" w:rsidP="00E4705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8D225" wp14:editId="6E82B0C7">
                <wp:simplePos x="0" y="0"/>
                <wp:positionH relativeFrom="column">
                  <wp:posOffset>2136107</wp:posOffset>
                </wp:positionH>
                <wp:positionV relativeFrom="paragraph">
                  <wp:posOffset>187960</wp:posOffset>
                </wp:positionV>
                <wp:extent cx="3372592" cy="394138"/>
                <wp:effectExtent l="0" t="0" r="18415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592" cy="3941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052" w:rsidRPr="00E47052" w:rsidRDefault="00E47052" w:rsidP="00E4705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0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Нарисуйте чаще выбранную фигуру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458D225" id="Прямоугольник 5" o:spid="_x0000_s1026" style="position:absolute;left:0;text-align:left;margin-left:168.2pt;margin-top:14.8pt;width:265.55pt;height:31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" fillcolor="white [3212]" strokecolor="#243f60 [1604]" strokeweight="2pt">
                <v:textbox>
                  <w:txbxContent>
                    <w:p w:rsidR="00E47052" w:rsidRPr="00E47052" w:rsidRDefault="00E47052" w:rsidP="00E4705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4705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Нарисуйте чаще выбранную фигуру </w:t>
                      </w:r>
                    </w:p>
                  </w:txbxContent>
                </v:textbox>
              </v:rect>
            </w:pict>
          </mc:Fallback>
        </mc:AlternateContent>
      </w:r>
    </w:p>
    <w:p w:rsidR="00E47052" w:rsidRDefault="00CB6D17" w:rsidP="00E4705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4CC76" wp14:editId="1364932D">
                <wp:simplePos x="0" y="0"/>
                <wp:positionH relativeFrom="column">
                  <wp:posOffset>1447626</wp:posOffset>
                </wp:positionH>
                <wp:positionV relativeFrom="paragraph">
                  <wp:posOffset>19519</wp:posOffset>
                </wp:positionV>
                <wp:extent cx="690971" cy="45719"/>
                <wp:effectExtent l="38100" t="38100" r="13970" b="882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97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ABE6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14pt;margin-top:1.55pt;width:54.4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" strokecolor="#4579b8 [3044]">
                <v:stroke endarrow="block"/>
              </v:shape>
            </w:pict>
          </mc:Fallback>
        </mc:AlternateContent>
      </w:r>
      <w:r w:rsidR="00E47052">
        <w:t xml:space="preserve">                                                     </w:t>
      </w:r>
    </w:p>
    <w:p w:rsidR="00E47052" w:rsidRDefault="00CB6D17" w:rsidP="00E47052">
      <w:pPr>
        <w:jc w:val="center"/>
      </w:pPr>
      <w:r>
        <w:rPr>
          <w:rFonts w:ascii="Helvetica" w:eastAsia="Times New Roman" w:hAnsi="Helvetica" w:cs="Helvetica"/>
          <w:noProof/>
          <w:color w:val="435065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6BD84DD7" wp14:editId="642F3161">
            <wp:simplePos x="0" y="0"/>
            <wp:positionH relativeFrom="column">
              <wp:posOffset>750198</wp:posOffset>
            </wp:positionH>
            <wp:positionV relativeFrom="paragraph">
              <wp:posOffset>305413</wp:posOffset>
            </wp:positionV>
            <wp:extent cx="4981575" cy="3544570"/>
            <wp:effectExtent l="0" t="0" r="9525" b="0"/>
            <wp:wrapThrough wrapText="bothSides">
              <wp:wrapPolygon edited="0">
                <wp:start x="0" y="0"/>
                <wp:lineTo x="0" y="21476"/>
                <wp:lineTo x="21559" y="21476"/>
                <wp:lineTo x="21559" y="0"/>
                <wp:lineTo x="0" y="0"/>
              </wp:wrapPolygon>
            </wp:wrapThrough>
            <wp:docPr id="3" name="Рисунок 3" descr="https://hrtime.ru/pictures/orders/20211026/1635239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rtime.ru/pictures/orders/20211026/16352399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" t="6656" r="4126" b="11206"/>
                    <a:stretch/>
                  </pic:blipFill>
                  <pic:spPr bwMode="auto">
                    <a:xfrm>
                      <a:off x="0" y="0"/>
                      <a:ext cx="498157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052">
        <w:t xml:space="preserve">                                                                                </w:t>
      </w:r>
    </w:p>
    <w:p w:rsidR="00236AF0" w:rsidRDefault="00E47052" w:rsidP="00E47052">
      <w:r>
        <w:t xml:space="preserve">                                  </w:t>
      </w:r>
    </w:p>
    <w:p w:rsidR="00CB6D17" w:rsidRDefault="00CB6D17" w:rsidP="00E47052"/>
    <w:p w:rsidR="00CB6D17" w:rsidRDefault="00CB6D17" w:rsidP="00E47052"/>
    <w:p w:rsidR="00CB6D17" w:rsidRDefault="00CB6D17" w:rsidP="00E47052"/>
    <w:p w:rsidR="00CB6D17" w:rsidRDefault="00CB6D17" w:rsidP="00E47052"/>
    <w:p w:rsidR="00CB6D17" w:rsidRDefault="00CB6D17" w:rsidP="00E47052"/>
    <w:p w:rsidR="00CB6D17" w:rsidRDefault="00CB6D17" w:rsidP="00E47052"/>
    <w:p w:rsidR="00CB6D17" w:rsidRDefault="00CB6D17" w:rsidP="00E47052"/>
    <w:p w:rsidR="00CB6D17" w:rsidRDefault="00CB6D17" w:rsidP="00E47052"/>
    <w:p w:rsidR="00CB6D17" w:rsidRDefault="00CB6D17" w:rsidP="00E47052"/>
    <w:p w:rsidR="00CB6D17" w:rsidRDefault="00CB6D17" w:rsidP="00E47052">
      <w:bookmarkStart w:id="0" w:name="_GoBack"/>
      <w:bookmarkEnd w:id="0"/>
    </w:p>
    <w:p w:rsidR="00CB6D17" w:rsidRDefault="00CB6D17" w:rsidP="00E47052">
      <w:r w:rsidRPr="00CB6D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704AA1" wp14:editId="2EEBDDE7">
                <wp:simplePos x="0" y="0"/>
                <wp:positionH relativeFrom="column">
                  <wp:posOffset>2079910</wp:posOffset>
                </wp:positionH>
                <wp:positionV relativeFrom="paragraph">
                  <wp:posOffset>211849</wp:posOffset>
                </wp:positionV>
                <wp:extent cx="3421117" cy="472528"/>
                <wp:effectExtent l="0" t="0" r="27305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117" cy="4725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D17" w:rsidRPr="00E47052" w:rsidRDefault="00CB6D17" w:rsidP="00CB6D1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70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Нарисуйте чаще выбранную фигуру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0704AA1" id="Прямоугольник 11" o:spid="_x0000_s1027" style="position:absolute;margin-left:163.75pt;margin-top:16.7pt;width:269.4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" fillcolor="white [3212]" strokecolor="#243f60 [1604]" strokeweight="2pt">
                <v:textbox>
                  <w:txbxContent>
                    <w:p w:rsidR="00CB6D17" w:rsidRPr="00E47052" w:rsidRDefault="00CB6D17" w:rsidP="00CB6D1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4705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Нарисуйте чаще выбранную фигуру </w:t>
                      </w:r>
                    </w:p>
                  </w:txbxContent>
                </v:textbox>
              </v:rect>
            </w:pict>
          </mc:Fallback>
        </mc:AlternateContent>
      </w:r>
      <w:r w:rsidRPr="00CB6D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B179" wp14:editId="61213E87">
                <wp:simplePos x="0" y="0"/>
                <wp:positionH relativeFrom="column">
                  <wp:posOffset>803910</wp:posOffset>
                </wp:positionH>
                <wp:positionV relativeFrom="paragraph">
                  <wp:posOffset>85725</wp:posOffset>
                </wp:positionV>
                <wp:extent cx="803910" cy="740410"/>
                <wp:effectExtent l="0" t="0" r="15240" b="21590"/>
                <wp:wrapThrough wrapText="bothSides">
                  <wp:wrapPolygon edited="0">
                    <wp:start x="0" y="0"/>
                    <wp:lineTo x="0" y="21674"/>
                    <wp:lineTo x="21498" y="21674"/>
                    <wp:lineTo x="21498" y="0"/>
                    <wp:lineTo x="0" y="0"/>
                  </wp:wrapPolygon>
                </wp:wrapThrough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74041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10020" id="Прямоугольник 10" o:spid="_x0000_s1026" style="position:absolute;margin-left:63.3pt;margin-top:6.75pt;width:63.3pt;height:58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" filled="f" strokecolor="#243f60 [1604]" strokeweight="2pt">
                <v:stroke dashstyle="3 1"/>
                <w10:wrap type="through"/>
              </v:rect>
            </w:pict>
          </mc:Fallback>
        </mc:AlternateContent>
      </w:r>
    </w:p>
    <w:p w:rsidR="00CB6D17" w:rsidRDefault="00CB6D17" w:rsidP="00E47052">
      <w:r w:rsidRPr="00CB6D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01BCF" wp14:editId="64378FC4">
                <wp:simplePos x="0" y="0"/>
                <wp:positionH relativeFrom="column">
                  <wp:posOffset>1434727</wp:posOffset>
                </wp:positionH>
                <wp:positionV relativeFrom="paragraph">
                  <wp:posOffset>62252</wp:posOffset>
                </wp:positionV>
                <wp:extent cx="614745" cy="109220"/>
                <wp:effectExtent l="38100" t="0" r="13970" b="8128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745" cy="10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E68F64" id="Прямая со стрелкой 12" o:spid="_x0000_s1026" type="#_x0000_t32" style="position:absolute;margin-left:112.95pt;margin-top:4.9pt;width:48.4pt;height:8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" strokecolor="#4579b8 [3044]">
                <v:stroke endarrow="block"/>
              </v:shape>
            </w:pict>
          </mc:Fallback>
        </mc:AlternateContent>
      </w:r>
    </w:p>
    <w:p w:rsidR="00CB6D17" w:rsidRDefault="00CB6D17" w:rsidP="00E47052"/>
    <w:p w:rsidR="00CB6D17" w:rsidRDefault="00CB6D17" w:rsidP="00E47052"/>
    <w:p w:rsidR="00CB6D17" w:rsidRDefault="00CB6D17" w:rsidP="00E47052"/>
    <w:sectPr w:rsidR="00CB6D17" w:rsidSect="00223A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BC"/>
    <w:rsid w:val="0011293F"/>
    <w:rsid w:val="001B7428"/>
    <w:rsid w:val="00223ABC"/>
    <w:rsid w:val="00236AF0"/>
    <w:rsid w:val="0044204B"/>
    <w:rsid w:val="006335E1"/>
    <w:rsid w:val="007F3546"/>
    <w:rsid w:val="008F1AF2"/>
    <w:rsid w:val="00A76803"/>
    <w:rsid w:val="00CB6D17"/>
    <w:rsid w:val="00CC2151"/>
    <w:rsid w:val="00D70210"/>
    <w:rsid w:val="00E47052"/>
    <w:rsid w:val="00F1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D538"/>
  <w15:docId w15:val="{2D191AED-B32D-441F-96A7-7B4A8F8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tag9">
    <w:name w:val="article_tag9"/>
    <w:basedOn w:val="a0"/>
    <w:rsid w:val="00223ABC"/>
  </w:style>
  <w:style w:type="character" w:customStyle="1" w:styleId="topicon">
    <w:name w:val="top_icon"/>
    <w:basedOn w:val="a0"/>
    <w:rsid w:val="00223ABC"/>
  </w:style>
  <w:style w:type="paragraph" w:styleId="a3">
    <w:name w:val="Normal (Web)"/>
    <w:basedOn w:val="a"/>
    <w:uiPriority w:val="99"/>
    <w:semiHidden/>
    <w:unhideWhenUsed/>
    <w:rsid w:val="0022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1963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EEEEEE"/>
            <w:right w:val="none" w:sz="0" w:space="0" w:color="auto"/>
          </w:divBdr>
          <w:divsChild>
            <w:div w:id="16217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1494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5125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3006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4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847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93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83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350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1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19620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29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GERVARD</dc:creator>
  <cp:lastModifiedBy>On</cp:lastModifiedBy>
  <cp:revision>4</cp:revision>
  <cp:lastPrinted>2023-04-18T11:29:00Z</cp:lastPrinted>
  <dcterms:created xsi:type="dcterms:W3CDTF">2023-04-18T10:38:00Z</dcterms:created>
  <dcterms:modified xsi:type="dcterms:W3CDTF">2023-04-18T11:31:00Z</dcterms:modified>
</cp:coreProperties>
</file>