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FE0" w:rsidRPr="00695FE0" w:rsidRDefault="00FA2C6B" w:rsidP="00FA2C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695FE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Информационный час</w:t>
      </w:r>
      <w:r w:rsidRPr="00FA2C6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</w:p>
    <w:p w:rsidR="00695FE0" w:rsidRPr="00695FE0" w:rsidRDefault="00FA2C6B" w:rsidP="00FA2C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FA2C6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«День снятия блокады Ленинграда» </w:t>
      </w:r>
    </w:p>
    <w:p w:rsidR="00FA2C6B" w:rsidRPr="00FA2C6B" w:rsidRDefault="00FA2C6B" w:rsidP="00FA2C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FA2C6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для </w:t>
      </w:r>
      <w:r w:rsidRPr="00695FE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старших дошкольников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2C6B" w:rsidRPr="00FA2C6B" w:rsidRDefault="003179C3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 </w:t>
      </w:r>
      <w:r w:rsidR="00FA2C6B"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представление детей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героическом подвиге жителей </w:t>
      </w:r>
      <w:r w:rsidR="00FA2C6B"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блокадного Ленинграда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2C6B" w:rsidRPr="00FA2C6B" w:rsidRDefault="003179C3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 </w:t>
      </w:r>
      <w:r w:rsidR="00FA2C6B"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жизнью людей в это время.</w:t>
      </w:r>
    </w:p>
    <w:p w:rsidR="00FA2C6B" w:rsidRPr="00FA2C6B" w:rsidRDefault="003179C3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способность чувствовать, сопереживать, умение слушать окружающих, воспитывать чувство патриотизма.</w:t>
      </w:r>
    </w:p>
    <w:p w:rsidR="00FA2C6B" w:rsidRPr="00FA2C6B" w:rsidRDefault="003179C3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 детям о жизни взрослых и </w:t>
      </w:r>
      <w:r w:rsidR="00FA2C6B"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тяжелые военные годы.</w:t>
      </w:r>
    </w:p>
    <w:p w:rsidR="003179C3" w:rsidRPr="00695FE0" w:rsidRDefault="003179C3" w:rsidP="003179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уважительные отношения к исторической памяти</w:t>
      </w: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жителям </w:t>
      </w:r>
      <w:r w:rsidR="00FA2C6B"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Ленинграда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ветеранам войны.</w:t>
      </w:r>
    </w:p>
    <w:p w:rsidR="003179C3" w:rsidRPr="00695FE0" w:rsidRDefault="003179C3" w:rsidP="003179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FE0">
        <w:rPr>
          <w:rFonts w:ascii="Times New Roman" w:hAnsi="Times New Roman" w:cs="Times New Roman"/>
          <w:sz w:val="28"/>
          <w:szCs w:val="28"/>
          <w:lang w:eastAsia="ru-RU"/>
        </w:rPr>
        <w:t xml:space="preserve">-Расширять и закреплять </w:t>
      </w:r>
      <w:r w:rsidR="00FA2C6B" w:rsidRPr="00695FE0">
        <w:rPr>
          <w:rFonts w:ascii="Times New Roman" w:hAnsi="Times New Roman" w:cs="Times New Roman"/>
          <w:sz w:val="28"/>
          <w:szCs w:val="28"/>
          <w:lang w:eastAsia="ru-RU"/>
        </w:rPr>
        <w:t>понятия </w:t>
      </w:r>
      <w:r w:rsidR="00FA2C6B" w:rsidRPr="00695F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FA2C6B" w:rsidRPr="00695FE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блокада</w:t>
      </w:r>
      <w:r w:rsidR="00FA2C6B" w:rsidRPr="00695F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FA2C6B" w:rsidRPr="00695FE0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FA2C6B" w:rsidRPr="00695F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«прорыв </w:t>
      </w:r>
      <w:r w:rsidR="00FA2C6B" w:rsidRPr="00695FE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блокады</w:t>
      </w:r>
      <w:r w:rsidR="00FA2C6B" w:rsidRPr="00695F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FA2C6B" w:rsidRPr="00695FE0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FA2C6B" w:rsidRPr="00695F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«кольцо </w:t>
      </w:r>
      <w:r w:rsidR="00FA2C6B" w:rsidRPr="00695FE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блокады</w:t>
      </w:r>
      <w:r w:rsidR="00FA2C6B" w:rsidRPr="00695F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FA2C6B" w:rsidRPr="00695FE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A2C6B" w:rsidRPr="00FA2C6B" w:rsidRDefault="003179C3" w:rsidP="003179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интонационную выразительность речи при чтении стихов.</w:t>
      </w:r>
    </w:p>
    <w:p w:rsidR="00FA2C6B" w:rsidRPr="00FA2C6B" w:rsidRDefault="003179C3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 </w:t>
      </w:r>
      <w:r w:rsidR="00FA2C6B"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к историческому прошлому нашей страны</w:t>
      </w: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2C6B" w:rsidRPr="00FA2C6B" w:rsidRDefault="003179C3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знания </w:t>
      </w:r>
      <w:r w:rsidR="00FA2C6B"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героическом прошлом народ.</w:t>
      </w:r>
    </w:p>
    <w:p w:rsidR="00FA2C6B" w:rsidRPr="00FA2C6B" w:rsidRDefault="003179C3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формированию чувства гордости за защитников Отечества</w:t>
      </w: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2C6B" w:rsidRPr="00FA2C6B" w:rsidRDefault="003179C3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чувство сопереживания людям </w:t>
      </w:r>
      <w:r w:rsidR="00FA2C6B"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старшего поколения</w:t>
      </w:r>
      <w:r w:rsidR="00FA2C6B"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пережившего тяготы войны.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Рассматривание иллюстраций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блокадного Ленинграда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Заучивание стихов о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Блокаде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Беседы с детьми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Слушание военных песен.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Чтение художественной литературы по теме.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r w:rsidRPr="00FA2C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95FE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Блокада Ленинграда</w:t>
      </w:r>
      <w:r w:rsidRPr="00FA2C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стенд с наглядным материалом о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Блокаде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179C3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цветы, свеча, 125гр.х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леба, запись звуков метронома, сирены воздушной тревоги.</w:t>
      </w:r>
    </w:p>
    <w:p w:rsidR="00FA2C6B" w:rsidRPr="00FA2C6B" w:rsidRDefault="003179C3" w:rsidP="00695FE0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5F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лет тому назад, когда нас ещё не было на свете</w:t>
      </w:r>
      <w:r w:rsidR="003179C3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нашу Родину напала фашистская Германия. Началась Великая Отечественная Война.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была жестокая война. Она принесла много горя и беды в каждый дом.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«Великая Отечественная»</w:t>
      </w:r>
      <w:r w:rsidR="003179C3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называем мы ту войну, в которой наш народ победил фашизм. Это была война за право жить, за право дышать, за право называться человеком. Поэтому против фашизма поднялись все - не только солдаты, партизаны, но и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старики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женщины, дети. На фронте и в тылу всем миром приближали Великую Победу.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27 января –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снятия блокады Ленинграда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очень памятная дата для города</w:t>
      </w:r>
      <w:r w:rsidR="003179C3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героя Санкт-Петербурга. Раньше его называли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Ленинградом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r w:rsidR="003179C3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 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жителей –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ленинградцами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вспомним о том, какие тяжелые испытания пришлось пережить этому любимому и красивому городу, во время той страшной и беспощадной войны.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фашисты напали на нашу Родину, они хотели не просто захватить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хотели уничтожить его, стереть с лица земли. Больше двух месяцев, 900 дней и ночей шли кровавые бои под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Ленинградом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наши солдаты не позволили фашистам войти в город. Тогда гитлеровцы со всех сторон окружили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перекрыли все входы и выходы из города, сомкнув </w:t>
      </w:r>
      <w:r w:rsidRPr="00FA2C6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«кольцо»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вокруг города. Это окружение ещё называют </w:t>
      </w:r>
      <w:r w:rsidR="003179C3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блокадой</w:t>
      </w:r>
      <w:r w:rsidR="003179C3"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и ночью фашисты бомбили и обстреливали город, полыхали пожары, гибли люди. В город перестало поступать продовольствие, отключили свет,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отопление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воду…</w:t>
      </w:r>
      <w:r w:rsidR="003179C3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Наступила холодная зима…</w:t>
      </w:r>
      <w:r w:rsidR="003179C3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Наступили страшные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блокадные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дни… Дома не отапливались, не было угля, люди в комнатах ставили </w:t>
      </w:r>
      <w:r w:rsidR="003179C3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буржуйки</w:t>
      </w:r>
      <w:r w:rsidR="003179C3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маленькие печки, а в них жгли мебель, книги, чтобы как-то согреться. В домах не работал водопровод, за водой ходили на реку Нева.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Окна в домах заклеивали узкими полосами бумаги или газетами</w:t>
      </w:r>
      <w:r w:rsidR="003179C3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осколки при бомбёжке не могли поранить. Вешали темные шторы, чтобы ночью не было видно даже маленького огонька свечки. Так как фашистские летчики летали и бомбили по ночам.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Ленинграде начался страшный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мучительный голод. В самый тяжелый период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блокады жители Ленинграда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получали только один маленький кусочек хлеба на целый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125 грамм</w:t>
      </w:r>
      <w:r w:rsidRPr="00695F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FA2C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(показать)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булочные, где выдавали хлеб по карточкам, были огромные очереди, потому что и по одному кусочку хлеба иногда на всех не хватало.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Фашистские самолеты днем и ночью сбрасывали на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 бомбы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вражеские орудия стреляли по домам, больницам, заводам, на которых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ленинградцы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делали танки и оружие для защитников города.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приближении немецких бомбардировщиков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ленинградцев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оповещал звук воздушной сирены. Послушайте, как она пронзительно выла.</w:t>
      </w:r>
    </w:p>
    <w:p w:rsidR="00FA2C6B" w:rsidRPr="00FA2C6B" w:rsidRDefault="00FA2C6B" w:rsidP="00695FE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слушают </w:t>
      </w:r>
      <w:r w:rsidR="00695FE0" w:rsidRPr="00695F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фонограмму со </w:t>
      </w:r>
      <w:r w:rsidRPr="00FA2C6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звук</w:t>
      </w:r>
      <w:r w:rsidR="00695FE0" w:rsidRPr="00695F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ом воздушной сирены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Услышав вой сирены, жители города, если у них были силы, спускались под землю, в бомбоубежища. После отбоя воздушной тревоги люди вновь возвращались в с</w:t>
      </w:r>
      <w:r w:rsidR="00695FE0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ои дома. По радио всё время жители города слышали звук метронома.</w:t>
      </w:r>
    </w:p>
    <w:p w:rsidR="00FA2C6B" w:rsidRPr="00FA2C6B" w:rsidRDefault="00FA2C6B" w:rsidP="00695FE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слушают</w:t>
      </w:r>
      <w:r w:rsidR="00695FE0" w:rsidRPr="00695F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фонограмму со</w:t>
      </w:r>
      <w:r w:rsidRPr="00FA2C6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звук</w:t>
      </w:r>
      <w:r w:rsidR="00695FE0" w:rsidRPr="00695F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ом метронома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блокадные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дни звук метронома не затихал ни на минуту. Он напоминал звук биения сердца и как будто говорил людям о том, что жизнь в городе продолжается.</w:t>
      </w:r>
    </w:p>
    <w:p w:rsidR="00FA2C6B" w:rsidRPr="00FA2C6B" w:rsidRDefault="00FA2C6B" w:rsidP="00695F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страшного голода, холода и болезней в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блокадном Ленинграде стали умирать люди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Послушайте, как о страшной, тяжелой жизни в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блокадном</w:t>
      </w:r>
      <w:r w:rsid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Ленинграде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рассказал поэт Вольф Суслов,</w:t>
      </w:r>
      <w:r w:rsidR="00695FE0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 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переживший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блокаду 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(поэма </w:t>
      </w:r>
      <w:r w:rsidRPr="00FA2C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«Память»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хлеба. Нет Света. Воды и тепла.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Висит над </w:t>
      </w:r>
      <w:proofErr w:type="spellStart"/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Невою</w:t>
      </w:r>
      <w:proofErr w:type="spellEnd"/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морозная мгла.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если не лает, не воет война –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Глухая, немая стоит тишина.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той, на опасной в обстрел стороне,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булочной очередь жмется к стене.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Листовка со строчкою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A2C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«Враг у ворот!»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Нацеленный в небо застыл пулемет.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Осколком пробит на часах циферблат,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время не движется – стрелки стоят,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очередь тоже стоит и стоит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Угрюмо, как наш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ленинградский гранит…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взрослыми в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блокадном Ленинграде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жили и боролись дети.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в голодном и холодном городе было труднее всех. В первый год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блокадной зимы работали школы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Даже в жутких условиях дети учились, и это был подвиг. Ведь путь в школу был опасен и тяжел. На улицах часто рвались снаряды. В помещениях стоял такой мороз, что замерзали чернила. Ученики сидели в пальто, шапках, рукавицах. Руки коченели, а мел выскальзывал из пальцев. Ученики шатались от голода и все-таки шли в школу.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Ленинградские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школьники не только учились, они помогали взрослым тушить зажигательные бомбы, делали оружие на заводах и помогали больным и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старым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людям приносить воду из Невы.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страна всегда помнила о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блокадном Ленинграде и помогала ему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могла. По единс</w:t>
      </w:r>
      <w:r w:rsidR="00695FE0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твенной дороге, 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Ладожскому озеру в город везли хлеб, а обратно из города вывозили </w:t>
      </w:r>
      <w:r w:rsidRPr="00FA2C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(эвакуировали)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стариков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раненых. Уже через 3 дня после начала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блокады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Ладоге пошел первый транспорт.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дорогу через Ладогу стали называть </w:t>
      </w:r>
      <w:r w:rsidRPr="00FA2C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«дорогой жизни»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она спасла тысячи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ленинградцев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 дороге жизни написано много стихов и песен.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город назывался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Ленинградом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шла тогда суровая война.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вой сирены и разрыв снарядов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«Дорогой жизни»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Ладога была.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спасеньем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ленинградцам стала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помогла в войне нам победить,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снова время мирное настало,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нам с тобой под чистым небом жить.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пришел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освобождения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же</w:t>
      </w:r>
      <w:r w:rsidR="00695FE0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5FE0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сегодня, 27 января, только много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5FE0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назад, наши солдаты прогнали фашистов с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Ленинградской земли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честь разгрома фашистских войск под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Ленинградом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 Невой прозвучал праздничный салют. Все люди вышли из своих домов и со слезами на глазах смотрели в небо.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тех пор прошло много лет. Но подвиг, совершенный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ленинградцами в годы блокады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навсегда останется в нашей памяти, в названиях улиц и площадей, в величественных памятниках.</w:t>
      </w:r>
    </w:p>
    <w:p w:rsidR="00FA2C6B" w:rsidRPr="00FA2C6B" w:rsidRDefault="00FA2C6B" w:rsidP="00695F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 известные из них – памятник героическим защитникам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Ленинграда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Разорванное кольцо – памятник прорыву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блокады Ленинграда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95FE0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памятник Матери – Родине на Пискаревском кладбище, где захоронено очень много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ленинградцев</w:t>
      </w:r>
      <w:r w:rsidR="00695FE0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Цветок жизни – памятник детям, погибшим во время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блокады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войну солдаты город защищали,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жить в родной Отчизне мы могли,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нас с тобою жизнь они отдали,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 мире больше не было войны.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Кружился снег, а город наш бомбили,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Была тогда жестокая война.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Защитники фашистов победили,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мирной стала каждая зима.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мужество, за храбрость, за самоотверженный труд в годы войны городу было присвоено звание – Город-герой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давайте все вместе зажжём свечу памяти, помолчим, почтим героев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Ленинграда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всех, чьи жизни унесла в суровый час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блокада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2C6B" w:rsidRPr="00FA2C6B" w:rsidRDefault="00FA2C6B" w:rsidP="00695FE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МИНУТ</w:t>
      </w:r>
      <w:r w:rsidR="00695FE0" w:rsidRPr="00695F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МОЛЧАНИЯ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тем, кто город отстоял,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выжил в страшную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блокаду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восстанавливал, из пепла возрождал.</w:t>
      </w:r>
    </w:p>
    <w:p w:rsidR="00FA2C6B" w:rsidRPr="00FA2C6B" w:rsidRDefault="00FA2C6B" w:rsidP="00FA2C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вам, герои </w:t>
      </w:r>
      <w:r w:rsidRPr="00695F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Ленинграда</w:t>
      </w:r>
      <w:r w:rsidRPr="00FA2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C7A3C" w:rsidRPr="00695FE0" w:rsidRDefault="00DC7A3C" w:rsidP="00FA2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7A3C" w:rsidRPr="00695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9"/>
    <w:rsid w:val="003179C3"/>
    <w:rsid w:val="005716B9"/>
    <w:rsid w:val="00695FE0"/>
    <w:rsid w:val="00DC7A3C"/>
    <w:rsid w:val="00FA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76203-7C09-4DF2-A1BF-80FA8924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9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9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7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2020-02-19T05:54:00Z</dcterms:created>
  <dcterms:modified xsi:type="dcterms:W3CDTF">2020-02-19T06:24:00Z</dcterms:modified>
</cp:coreProperties>
</file>