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DD" w:rsidRPr="0028383E" w:rsidRDefault="00283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234E8" w:rsidRPr="0028383E">
        <w:rPr>
          <w:rFonts w:ascii="Times New Roman" w:hAnsi="Times New Roman" w:cs="Times New Roman"/>
          <w:sz w:val="28"/>
          <w:szCs w:val="28"/>
        </w:rPr>
        <w:t xml:space="preserve">Статья. </w:t>
      </w:r>
    </w:p>
    <w:p w:rsidR="00D234E8" w:rsidRPr="0028383E" w:rsidRDefault="00D234E8">
      <w:pPr>
        <w:rPr>
          <w:rFonts w:ascii="Times New Roman" w:hAnsi="Times New Roman" w:cs="Times New Roman"/>
          <w:sz w:val="28"/>
          <w:szCs w:val="28"/>
        </w:rPr>
      </w:pPr>
      <w:r w:rsidRPr="0028383E">
        <w:rPr>
          <w:rFonts w:ascii="Times New Roman" w:hAnsi="Times New Roman" w:cs="Times New Roman"/>
          <w:sz w:val="28"/>
          <w:szCs w:val="28"/>
        </w:rPr>
        <w:t xml:space="preserve">Неправильная речь окружающих ребёнка людей или недостаточное их </w:t>
      </w:r>
      <w:bookmarkStart w:id="0" w:name="_GoBack"/>
      <w:bookmarkEnd w:id="0"/>
      <w:r w:rsidRPr="0028383E">
        <w:rPr>
          <w:rFonts w:ascii="Times New Roman" w:hAnsi="Times New Roman" w:cs="Times New Roman"/>
          <w:sz w:val="28"/>
          <w:szCs w:val="28"/>
        </w:rPr>
        <w:t>внимание к его речи.</w:t>
      </w:r>
    </w:p>
    <w:p w:rsidR="00341BB9" w:rsidRPr="0028383E" w:rsidRDefault="00341BB9">
      <w:pPr>
        <w:rPr>
          <w:rFonts w:ascii="Times New Roman" w:hAnsi="Times New Roman" w:cs="Times New Roman"/>
          <w:sz w:val="28"/>
          <w:szCs w:val="28"/>
        </w:rPr>
      </w:pPr>
      <w:r w:rsidRPr="0028383E">
        <w:rPr>
          <w:rFonts w:ascii="Times New Roman" w:hAnsi="Times New Roman" w:cs="Times New Roman"/>
          <w:sz w:val="28"/>
          <w:szCs w:val="28"/>
        </w:rPr>
        <w:t>Неправильная речь окружающих ребёнка взрослых людей, равно как их невнимание к его речи- частые причины дефектного звукопроизношения. Если ребёнок в качестве образца для подражания имеет неправильно произносимые взрослыми звуки, то он следует этому образцу за неимением другого.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rPr>
          <w:color w:val="4A474B"/>
          <w:sz w:val="28"/>
          <w:szCs w:val="28"/>
        </w:rPr>
      </w:pPr>
      <w:r w:rsidRPr="0028383E">
        <w:rPr>
          <w:color w:val="4A474B"/>
          <w:sz w:val="28"/>
          <w:szCs w:val="28"/>
        </w:rPr>
        <w:t>Отрицательную роль в этом плане играет и «двуязычие» в семье, когда в период становления звукопроизношения ребёнок постоянно слышит совершенно по-разному артикулируемые звуки. Какому образцу при этом он должен следовать?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rPr>
          <w:color w:val="4A474B"/>
          <w:sz w:val="28"/>
          <w:szCs w:val="28"/>
        </w:rPr>
      </w:pPr>
      <w:r w:rsidRPr="0028383E">
        <w:rPr>
          <w:color w:val="4A474B"/>
          <w:sz w:val="28"/>
          <w:szCs w:val="28"/>
        </w:rPr>
        <w:t>Особенно же нелепы те нередкие случаи, когда правильно говорящие взрослые начинают сознательно «подстраиваться» под речь ребёнка и копировать его неправильное произношение. Благодаря этому ребёнок не только лишается правильного образца для подражания, но даже утрачивает стимул для совершенствования своей речи — ведь она так нравится взрослым! Это обычно приводит к длительной задержке у детей «возрастного косноязычия», для устранения которого потребуется логопедическая помощь.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rPr>
          <w:color w:val="4A474B"/>
          <w:sz w:val="28"/>
          <w:szCs w:val="28"/>
        </w:rPr>
      </w:pPr>
      <w:r w:rsidRPr="0028383E">
        <w:rPr>
          <w:color w:val="4A474B"/>
          <w:sz w:val="28"/>
          <w:szCs w:val="28"/>
        </w:rPr>
        <w:t>Что касается невнимательного, безразличного отношения со стороны взрослых к речи ребёнка, когда они не обращают внимания на неправильное произношение, то это отрицательно сказывается на формировании не только звукопроизношения, но и всей речи в целом. В таких случаях приходится говорить о семейно-педагогической запущенности, которая нередко встречается даже при наличии у родителей высшего образования.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rPr>
          <w:color w:val="4A474B"/>
          <w:sz w:val="28"/>
          <w:szCs w:val="28"/>
        </w:rPr>
      </w:pPr>
      <w:r w:rsidRPr="0028383E">
        <w:rPr>
          <w:color w:val="4A474B"/>
          <w:sz w:val="28"/>
          <w:szCs w:val="28"/>
        </w:rPr>
        <w:t>С этой точки зрения вредно и длительное пребывание ребёнка среди неправильно говорящих сверстников, поскольку здесь также отсутствует образец правильного произношения звуков речи.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rPr>
          <w:color w:val="4A474B"/>
          <w:sz w:val="28"/>
          <w:szCs w:val="28"/>
        </w:rPr>
      </w:pPr>
      <w:r w:rsidRPr="0028383E">
        <w:rPr>
          <w:color w:val="4A474B"/>
          <w:sz w:val="28"/>
          <w:szCs w:val="28"/>
        </w:rPr>
        <w:t>Эту последнюю группу причин (неправильная речь окружающих ребёнка взрослых людей, двуязычие в семье, подражание детской речи, безразличное отношение взрослых к речи ребёнка, длительное пребывание его в среде неправильно говорящих сверстников) принято относить к социальным причинам. В этих случаях ребёнок имеет нормальный речевой аппарат, вполне позволяющий ему самостоятельно овладеть правильным звукопроизношением, однако этому мешает окружающая социальная среда.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rPr>
          <w:color w:val="4A474B"/>
          <w:sz w:val="28"/>
          <w:szCs w:val="28"/>
        </w:rPr>
      </w:pPr>
      <w:r w:rsidRPr="0028383E">
        <w:rPr>
          <w:color w:val="4A474B"/>
          <w:sz w:val="28"/>
          <w:szCs w:val="28"/>
        </w:rPr>
        <w:t xml:space="preserve">Нередко у одного и того же ребёнка наблюдается взаимодействие сразу нескольких причин, что особенно неблагоприятно сказывается на овладении </w:t>
      </w:r>
      <w:r w:rsidRPr="0028383E">
        <w:rPr>
          <w:color w:val="4A474B"/>
          <w:sz w:val="28"/>
          <w:szCs w:val="28"/>
        </w:rPr>
        <w:lastRenderedPageBreak/>
        <w:t>им правильным звукопроизношением. И в этих сложных случаях особенно благотворной бывает роль правильно организованной социальной среды — именно на неё здесь и нужно возлагать основные надежды!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jc w:val="center"/>
        <w:rPr>
          <w:color w:val="4A474B"/>
          <w:sz w:val="28"/>
          <w:szCs w:val="28"/>
        </w:rPr>
      </w:pPr>
      <w:r w:rsidRPr="0028383E">
        <w:rPr>
          <w:b/>
          <w:bCs/>
          <w:color w:val="4A474B"/>
          <w:sz w:val="28"/>
          <w:szCs w:val="28"/>
        </w:rPr>
        <w:t>Нарушение слуховой дифференциации звуков речи</w:t>
      </w:r>
    </w:p>
    <w:p w:rsidR="0028383E" w:rsidRPr="0028383E" w:rsidRDefault="0028383E" w:rsidP="0028383E">
      <w:pPr>
        <w:pStyle w:val="western"/>
        <w:shd w:val="clear" w:color="auto" w:fill="FFFFFF"/>
        <w:spacing w:before="0" w:beforeAutospacing="0" w:after="300" w:afterAutospacing="0"/>
        <w:rPr>
          <w:color w:val="4A474B"/>
          <w:sz w:val="28"/>
          <w:szCs w:val="28"/>
        </w:rPr>
      </w:pPr>
      <w:r w:rsidRPr="0028383E">
        <w:rPr>
          <w:color w:val="4A474B"/>
          <w:sz w:val="28"/>
          <w:szCs w:val="28"/>
        </w:rPr>
        <w:t xml:space="preserve">Неспособность различать на слух звуки речи. В этом случае некоторые похожие по звучанию звуки (например, С и Ц, Ч и </w:t>
      </w:r>
      <w:proofErr w:type="gramStart"/>
      <w:r w:rsidRPr="0028383E">
        <w:rPr>
          <w:color w:val="4A474B"/>
          <w:sz w:val="28"/>
          <w:szCs w:val="28"/>
        </w:rPr>
        <w:t>Щ</w:t>
      </w:r>
      <w:proofErr w:type="gramEnd"/>
      <w:r w:rsidRPr="0028383E">
        <w:rPr>
          <w:color w:val="4A474B"/>
          <w:sz w:val="28"/>
          <w:szCs w:val="28"/>
        </w:rPr>
        <w:t xml:space="preserve"> и др.) детям кажутся одинаковыми и поэтому не различаются на слух. Почему это мешает овладению правильным произношением звука?</w:t>
      </w:r>
      <w:r w:rsidRPr="0028383E">
        <w:rPr>
          <w:color w:val="4A474B"/>
          <w:sz w:val="28"/>
          <w:szCs w:val="28"/>
        </w:rPr>
        <w:br/>
        <w:t>Дело в том, что если звуки С и Ц кажутся ребёнку одинаковыми, то он не чувствует надобности в овладении более сложной (по сравнению со звуком С) артикуляцией звука Ц, потому что произношение САПЛЯ вместо ЦАПЛЯ его вполне устраивает. Значит, основной причиной звуковых замен здесь являются затруднения в слуховой дифференциации звуков. По состоянию же артикуляторных органов ребёнок вполне мог бы в положенный срок овладеть правильным произношением звука.</w:t>
      </w:r>
      <w:r w:rsidRPr="0028383E">
        <w:rPr>
          <w:color w:val="4A474B"/>
          <w:sz w:val="28"/>
          <w:szCs w:val="28"/>
        </w:rPr>
        <w:br/>
        <w:t>В раннем возрасте такие нарушения внешне похожи на возрастные особенности в произношении звуков, потому что здесь мы тоже имеем дело со звуковыми заменами. Однако это сходство чисто внешнее, поскольку в основе этих замен лежит патологическая причина, без устранения которой овладеть правильным звукопроизношением ребёнок не сможет. Вот почему так важно в возрасте не позднее трёх-четырёх лет проверить у ребёнка состояние слуховой дифференциации акустически близких звуков и в случае необходимости принять неотложные меры.</w:t>
      </w:r>
      <w:r w:rsidRPr="0028383E">
        <w:rPr>
          <w:color w:val="4A474B"/>
          <w:sz w:val="28"/>
          <w:szCs w:val="28"/>
        </w:rPr>
        <w:br/>
        <w:t xml:space="preserve">Звуковые замены в устной речи, сохраняющиеся у ребёнка и после окончания периода «возрастного косноязычия», особенно коварны тем, что в дальнейшем они неизбежно отражаются на письме. Ребёнок как говорит, так и пишет (САПЛЯ вместо ЦАПЛЯ, ЧЁТКА вместо ЩЁТКА и т. п.), то есть у него возникает «фонематическая </w:t>
      </w:r>
      <w:proofErr w:type="spellStart"/>
      <w:r w:rsidRPr="0028383E">
        <w:rPr>
          <w:color w:val="4A474B"/>
          <w:sz w:val="28"/>
          <w:szCs w:val="28"/>
        </w:rPr>
        <w:t>дисграфия</w:t>
      </w:r>
      <w:proofErr w:type="spellEnd"/>
      <w:r w:rsidRPr="0028383E">
        <w:rPr>
          <w:color w:val="4A474B"/>
          <w:sz w:val="28"/>
          <w:szCs w:val="28"/>
        </w:rPr>
        <w:t>». В этих случаях широко практикуемое в школе проговаривание в процессе письма, помогающее ребёнку уточнить звуковой состав записываемых слов, даёт прямо противоположный результат: неправильное проговаривание не только не помогает, но даже мешает. Однотипные трудности возникают и при чтении. Так на основе одного своевременно не устранённого нарушения речи появляются ещё и новые.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jc w:val="center"/>
        <w:rPr>
          <w:color w:val="4A474B"/>
          <w:sz w:val="28"/>
          <w:szCs w:val="28"/>
        </w:rPr>
      </w:pPr>
      <w:r w:rsidRPr="0028383E">
        <w:rPr>
          <w:b/>
          <w:bCs/>
          <w:color w:val="4A474B"/>
          <w:sz w:val="28"/>
          <w:szCs w:val="28"/>
        </w:rPr>
        <w:t>Недостаточная подвижность артикуляторных органов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rPr>
          <w:color w:val="4A474B"/>
          <w:sz w:val="28"/>
          <w:szCs w:val="28"/>
        </w:rPr>
      </w:pPr>
      <w:r w:rsidRPr="0028383E">
        <w:rPr>
          <w:color w:val="4A474B"/>
          <w:sz w:val="28"/>
          <w:szCs w:val="28"/>
        </w:rPr>
        <w:t xml:space="preserve">Недостаточная подвижность артикуляторных органов языка и губ также приводит к дефектам звукопроизношения, поскольку при </w:t>
      </w:r>
      <w:proofErr w:type="spellStart"/>
      <w:r w:rsidRPr="0028383E">
        <w:rPr>
          <w:color w:val="4A474B"/>
          <w:sz w:val="28"/>
          <w:szCs w:val="28"/>
        </w:rPr>
        <w:t>артикулировании</w:t>
      </w:r>
      <w:proofErr w:type="spellEnd"/>
      <w:r w:rsidRPr="0028383E">
        <w:rPr>
          <w:color w:val="4A474B"/>
          <w:sz w:val="28"/>
          <w:szCs w:val="28"/>
        </w:rPr>
        <w:t xml:space="preserve"> каждого звука эти органы должны занимать вполне определённое положение. Точные и скоординированные движения губ, языка, мягкого нёба, голосовых связок возможны потому, что их работой управляет головной мозг. К этим группам мышц из двигательных отделов коры головного мозга по </w:t>
      </w:r>
      <w:r w:rsidRPr="0028383E">
        <w:rPr>
          <w:color w:val="4A474B"/>
          <w:sz w:val="28"/>
          <w:szCs w:val="28"/>
        </w:rPr>
        <w:lastRenderedPageBreak/>
        <w:t>проводящим нервным путям передаются нервные импульсы. При органическом повреждении, как коры головного мозга, так и проводящих нервных путей или периферических нервов передача этих импульсов нарушается, а иногда и совсем прекращается. Это приводит к нарушению подвижности артикуляторных мышц: в них наблюдаются явления паралича (полной неподвижности) или пареза (мышечной слабости, вялости). В этих случаях звуки речи или вообще не могут артикулироваться, или артикулируются с трудом и лишь приблизительно.</w:t>
      </w:r>
      <w:r w:rsidRPr="0028383E">
        <w:rPr>
          <w:color w:val="4A474B"/>
          <w:sz w:val="28"/>
          <w:szCs w:val="28"/>
        </w:rPr>
        <w:br/>
        <w:t>При более легких нарушениях в работе двигательных отделов коры головного мозга, имеющих функциональный характер, движения языка возможны в полном объёме, но они могут быть замедленными и недостаточно точными. Это приводит к значительно менее выраженным нарушениям в произношении звуков, чем при параличах и парезах.</w:t>
      </w:r>
      <w:r w:rsidRPr="0028383E">
        <w:rPr>
          <w:color w:val="4A474B"/>
          <w:sz w:val="28"/>
          <w:szCs w:val="28"/>
        </w:rPr>
        <w:br/>
        <w:t>Парезы мышц губ и языка можно обнаружить при попытке выполнения этими органами простейших движений. Здесь может наблюдаться следующее:</w:t>
      </w:r>
      <w:r w:rsidRPr="0028383E">
        <w:rPr>
          <w:color w:val="4A474B"/>
          <w:sz w:val="28"/>
          <w:szCs w:val="28"/>
        </w:rPr>
        <w:br/>
        <w:t>1. Невозможность вытянуть губы вперёд «хоботком» — вместо этого они остаются почти неподвижными или совершают какие-то хаотичные движения.</w:t>
      </w:r>
      <w:r w:rsidRPr="0028383E">
        <w:rPr>
          <w:color w:val="4A474B"/>
          <w:sz w:val="28"/>
          <w:szCs w:val="28"/>
        </w:rPr>
        <w:br/>
        <w:t>2. Асимметричность улыбки (оскала) при растягивании губ в стороны. Одна сторона рта при этом остаётся неподвижной или совершает минимальное движение.</w:t>
      </w:r>
      <w:r w:rsidRPr="0028383E">
        <w:rPr>
          <w:color w:val="4A474B"/>
          <w:sz w:val="28"/>
          <w:szCs w:val="28"/>
        </w:rPr>
        <w:br/>
        <w:t>3. Невозможность распластать язык во рту, сделать его широким, то есть склонность языка к постоянному сужению.</w:t>
      </w:r>
      <w:r w:rsidRPr="0028383E">
        <w:rPr>
          <w:color w:val="4A474B"/>
          <w:sz w:val="28"/>
          <w:szCs w:val="28"/>
        </w:rPr>
        <w:br/>
        <w:t>4. Уклонение языка в одну сторону при высовывании его изо рта — ребёнок не может удержать его по средней линии.</w:t>
      </w:r>
      <w:r w:rsidRPr="0028383E">
        <w:rPr>
          <w:color w:val="4A474B"/>
          <w:sz w:val="28"/>
          <w:szCs w:val="28"/>
        </w:rPr>
        <w:br/>
        <w:t>5. Непроизвольное загибание кончика языка на нижнюю губу при высовывании языка изо рта — ребёнок не может удержать язык горизонтально.</w:t>
      </w:r>
      <w:r w:rsidRPr="0028383E">
        <w:rPr>
          <w:color w:val="4A474B"/>
          <w:sz w:val="28"/>
          <w:szCs w:val="28"/>
        </w:rPr>
        <w:br/>
        <w:t>6. Невозможность поднять кончик языка к верхней губе без помощи нижней. При выполнении этого движения ребёнок как бы поддерживает, подталкивает язык нижней губой.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rPr>
          <w:color w:val="4A474B"/>
          <w:sz w:val="28"/>
          <w:szCs w:val="28"/>
        </w:rPr>
      </w:pPr>
      <w:r w:rsidRPr="0028383E">
        <w:rPr>
          <w:color w:val="4A474B"/>
          <w:sz w:val="28"/>
          <w:szCs w:val="28"/>
        </w:rPr>
        <w:t>7. Невозможность свободного отведения языка в правый и левый углы рта. Язык при этом перемещается напряжённо, всей своей массой («как бревно»), кончик языка не выражен.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rPr>
          <w:color w:val="4A474B"/>
          <w:sz w:val="28"/>
          <w:szCs w:val="28"/>
        </w:rPr>
      </w:pPr>
      <w:r w:rsidRPr="0028383E">
        <w:rPr>
          <w:color w:val="4A474B"/>
          <w:sz w:val="28"/>
          <w:szCs w:val="28"/>
        </w:rPr>
        <w:t xml:space="preserve">8. Невозможность спокойно удерживать высунутый изо рта язык — наблюдается его дрожание, хаотичное подёргивание мышц, свидетельствующее об их слабости, то есть </w:t>
      </w:r>
      <w:proofErr w:type="spellStart"/>
      <w:r w:rsidRPr="0028383E">
        <w:rPr>
          <w:color w:val="4A474B"/>
          <w:sz w:val="28"/>
          <w:szCs w:val="28"/>
        </w:rPr>
        <w:t>паретичности</w:t>
      </w:r>
      <w:proofErr w:type="spellEnd"/>
      <w:r w:rsidRPr="0028383E">
        <w:rPr>
          <w:color w:val="4A474B"/>
          <w:sz w:val="28"/>
          <w:szCs w:val="28"/>
        </w:rPr>
        <w:t>.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rPr>
          <w:color w:val="4A474B"/>
          <w:sz w:val="28"/>
          <w:szCs w:val="28"/>
        </w:rPr>
      </w:pPr>
      <w:r w:rsidRPr="0028383E">
        <w:rPr>
          <w:color w:val="4A474B"/>
          <w:sz w:val="28"/>
          <w:szCs w:val="28"/>
        </w:rPr>
        <w:t>9. Склонность к удерживанию языка во рту в состоянии покоя «комком» (спазм мышц языка). Этот «комок» будет хорошо виден, если попросить ребёнка широко открыть рот.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rPr>
          <w:color w:val="4A474B"/>
          <w:sz w:val="28"/>
          <w:szCs w:val="28"/>
        </w:rPr>
      </w:pPr>
      <w:r w:rsidRPr="0028383E">
        <w:rPr>
          <w:color w:val="4A474B"/>
          <w:sz w:val="28"/>
          <w:szCs w:val="28"/>
        </w:rPr>
        <w:lastRenderedPageBreak/>
        <w:t>При выявлении у ребёнка перечисленных особенностей движений губ и языка необходима консультация не только логопеда, но и невропатолога.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jc w:val="center"/>
        <w:rPr>
          <w:color w:val="4A474B"/>
          <w:sz w:val="28"/>
          <w:szCs w:val="28"/>
        </w:rPr>
      </w:pPr>
      <w:r w:rsidRPr="0028383E">
        <w:rPr>
          <w:b/>
          <w:bCs/>
          <w:color w:val="4A474B"/>
          <w:sz w:val="28"/>
          <w:szCs w:val="28"/>
        </w:rPr>
        <w:t>Нарушение анатомического строения артикуляторного аппарата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rPr>
          <w:color w:val="4A474B"/>
          <w:sz w:val="28"/>
          <w:szCs w:val="28"/>
        </w:rPr>
      </w:pPr>
      <w:r w:rsidRPr="0028383E">
        <w:rPr>
          <w:color w:val="4A474B"/>
          <w:sz w:val="28"/>
          <w:szCs w:val="28"/>
        </w:rPr>
        <w:t>Причиной неправильного произношения звуков являются выраженные дефекты в строении речевых органов ребёнка, не позволяющие ему воспроизвести правильную артикуляцию некоторых звуков.</w:t>
      </w:r>
      <w:r w:rsidRPr="0028383E">
        <w:rPr>
          <w:color w:val="4A474B"/>
          <w:sz w:val="28"/>
          <w:szCs w:val="28"/>
        </w:rPr>
        <w:br/>
        <w:t>Прежде всего, это отклонения от нормы в строении челюстей и зубов. Самым распространённым дефектом в строении челюстей является неправильный прикус, то есть неправильное расположение зубов верхней и нижней челюстей по отношению друг к другу. Аномалии прикуса чаще всего встречаются у физически ослабленных детей, причём у мальчиков чаще, чем у девочек.</w:t>
      </w:r>
      <w:r w:rsidRPr="0028383E">
        <w:rPr>
          <w:color w:val="4A474B"/>
          <w:sz w:val="28"/>
          <w:szCs w:val="28"/>
        </w:rPr>
        <w:br/>
        <w:t>При нормальном прикусе верхние резцы перекрывают нижние на 1,5-3 мм, то есть примерно на 1/3 высоты коронок зубов. Мы рассмотрим здесь лишь те аномалии прикуса, которые наиболее отрицательно влияют на правильность звукопроизношения.</w:t>
      </w:r>
      <w:r w:rsidRPr="0028383E">
        <w:rPr>
          <w:color w:val="4A474B"/>
          <w:sz w:val="28"/>
          <w:szCs w:val="28"/>
        </w:rPr>
        <w:br/>
        <w:t xml:space="preserve">Глубокий прикус — верхние резцы слишком глубоко перекрывают нижние, так что последние почти не видны. При такой аномалии прикуса бывает трудно обеспечить хотя бы небольшое расстояние между верхними и нижними резцами </w:t>
      </w:r>
      <w:proofErr w:type="gramStart"/>
      <w:r w:rsidRPr="0028383E">
        <w:rPr>
          <w:color w:val="4A474B"/>
          <w:sz w:val="28"/>
          <w:szCs w:val="28"/>
        </w:rPr>
        <w:t>для прохода</w:t>
      </w:r>
      <w:proofErr w:type="gramEnd"/>
      <w:r w:rsidRPr="0028383E">
        <w:rPr>
          <w:color w:val="4A474B"/>
          <w:sz w:val="28"/>
          <w:szCs w:val="28"/>
        </w:rPr>
        <w:t xml:space="preserve"> выдыхаемого во время речи воздуха. Это приводит к «зажатости» при произнесении звуков и неотчётливости их звучания.</w:t>
      </w:r>
      <w:r w:rsidRPr="0028383E">
        <w:rPr>
          <w:color w:val="4A474B"/>
          <w:sz w:val="28"/>
          <w:szCs w:val="28"/>
        </w:rPr>
        <w:br/>
        <w:t>Прямой прикус — при смыкании зубов верхние резцы прямо становятся на нижние, совсем не перекрывая их. Этот дефект прикуса значительно меньше сказывается на правильности произношения звуков.</w:t>
      </w:r>
      <w:r w:rsidRPr="0028383E">
        <w:rPr>
          <w:color w:val="4A474B"/>
          <w:sz w:val="28"/>
          <w:szCs w:val="28"/>
        </w:rPr>
        <w:br/>
        <w:t>Перекрёстный прикус — нарушено нормальное соотношение зубных дуг, которые смещены вбок по отношению друг к другу. Перекрёстный прикус может наблюдаться, например, при сужении одной из челюстей. Наличие такого прикуса может приводить к некоторой нечёткости в звучании звуков, к появлению дополнительных призвуков.</w:t>
      </w:r>
      <w:r w:rsidRPr="0028383E">
        <w:rPr>
          <w:color w:val="4A474B"/>
          <w:sz w:val="28"/>
          <w:szCs w:val="28"/>
        </w:rPr>
        <w:br/>
        <w:t xml:space="preserve">Открытый передний прикус — при смыкании коренных зубов между верхними и нижними резцами остаётся щель большей или меньшей величины. При </w:t>
      </w:r>
      <w:proofErr w:type="spellStart"/>
      <w:r w:rsidRPr="0028383E">
        <w:rPr>
          <w:color w:val="4A474B"/>
          <w:sz w:val="28"/>
          <w:szCs w:val="28"/>
        </w:rPr>
        <w:t>артикулировании</w:t>
      </w:r>
      <w:proofErr w:type="spellEnd"/>
      <w:r w:rsidRPr="0028383E">
        <w:rPr>
          <w:color w:val="4A474B"/>
          <w:sz w:val="28"/>
          <w:szCs w:val="28"/>
        </w:rPr>
        <w:t xml:space="preserve"> ряда звуков в эту щель как бы невольно просовывается кончик языка. Свистящим и шипящим звукам это придаёт неприятный оттенок «шепелявости». Аналогичная картина бывает и при полном отсутствии передних зубов, в частности во время их возрастной смены у детей.</w:t>
      </w:r>
      <w:r w:rsidRPr="0028383E">
        <w:rPr>
          <w:color w:val="4A474B"/>
          <w:sz w:val="28"/>
          <w:szCs w:val="28"/>
        </w:rPr>
        <w:br/>
        <w:t>Открытый боковой прикус — при смыкании резцов между коренными зубами с одной или с обеих сторон остаётся щель, через которую происходит утечка воздуха. Это придаёт многим звукам (чаще всего свистящим и шипящим) неприятный для слуха боковой или «хлюпающий» оттенок. Этот оттенок приобретают иногда и другие звуки (Р, К, Г, X).</w:t>
      </w:r>
      <w:r w:rsidRPr="0028383E">
        <w:rPr>
          <w:color w:val="4A474B"/>
          <w:sz w:val="28"/>
          <w:szCs w:val="28"/>
        </w:rPr>
        <w:br/>
      </w:r>
      <w:proofErr w:type="spellStart"/>
      <w:r w:rsidRPr="0028383E">
        <w:rPr>
          <w:color w:val="4A474B"/>
          <w:sz w:val="28"/>
          <w:szCs w:val="28"/>
        </w:rPr>
        <w:t>Прогнатия</w:t>
      </w:r>
      <w:proofErr w:type="spellEnd"/>
      <w:r w:rsidRPr="0028383E">
        <w:rPr>
          <w:color w:val="4A474B"/>
          <w:sz w:val="28"/>
          <w:szCs w:val="28"/>
        </w:rPr>
        <w:t xml:space="preserve"> — аномалия прикуса, связанная с выступанием вперёд верхней </w:t>
      </w:r>
      <w:r w:rsidRPr="0028383E">
        <w:rPr>
          <w:color w:val="4A474B"/>
          <w:sz w:val="28"/>
          <w:szCs w:val="28"/>
        </w:rPr>
        <w:lastRenderedPageBreak/>
        <w:t xml:space="preserve">челюсти. Данная аномалия, как и следующая, более всего сказывается на </w:t>
      </w:r>
      <w:proofErr w:type="spellStart"/>
      <w:r w:rsidRPr="0028383E">
        <w:rPr>
          <w:color w:val="4A474B"/>
          <w:sz w:val="28"/>
          <w:szCs w:val="28"/>
        </w:rPr>
        <w:t>прознесении</w:t>
      </w:r>
      <w:proofErr w:type="spellEnd"/>
      <w:r w:rsidRPr="0028383E">
        <w:rPr>
          <w:color w:val="4A474B"/>
          <w:sz w:val="28"/>
          <w:szCs w:val="28"/>
        </w:rPr>
        <w:t xml:space="preserve"> свистящих и шипящих звуков, для которых необходимо наличие лишь очень небольшого расстояния между верхними и нижними резцами (в противном случае не удаётся достигнуть эффекта «свиста» или «шипения»).</w:t>
      </w:r>
      <w:r w:rsidRPr="0028383E">
        <w:rPr>
          <w:color w:val="4A474B"/>
          <w:sz w:val="28"/>
          <w:szCs w:val="28"/>
        </w:rPr>
        <w:br/>
      </w:r>
      <w:proofErr w:type="spellStart"/>
      <w:r w:rsidRPr="0028383E">
        <w:rPr>
          <w:color w:val="4A474B"/>
          <w:sz w:val="28"/>
          <w:szCs w:val="28"/>
        </w:rPr>
        <w:t>Прогения</w:t>
      </w:r>
      <w:proofErr w:type="spellEnd"/>
      <w:r w:rsidRPr="0028383E">
        <w:rPr>
          <w:color w:val="4A474B"/>
          <w:sz w:val="28"/>
          <w:szCs w:val="28"/>
        </w:rPr>
        <w:t xml:space="preserve"> — аномалия прикуса, связанная с выступанием вперёд нижней челюсти.</w:t>
      </w:r>
      <w:r w:rsidRPr="0028383E">
        <w:rPr>
          <w:color w:val="4A474B"/>
          <w:sz w:val="28"/>
          <w:szCs w:val="28"/>
        </w:rPr>
        <w:br/>
        <w:t>Наиболее распространёнными аномалиями зубов являются следующие:</w:t>
      </w:r>
      <w:r w:rsidRPr="0028383E">
        <w:rPr>
          <w:color w:val="4A474B"/>
          <w:sz w:val="28"/>
          <w:szCs w:val="28"/>
        </w:rPr>
        <w:br/>
        <w:t>— редкое расположение зубов;</w:t>
      </w:r>
      <w:r w:rsidRPr="0028383E">
        <w:rPr>
          <w:color w:val="4A474B"/>
          <w:sz w:val="28"/>
          <w:szCs w:val="28"/>
        </w:rPr>
        <w:br/>
        <w:t>— расположение зубов вне челюстной дуги;</w:t>
      </w:r>
      <w:r w:rsidRPr="0028383E">
        <w:rPr>
          <w:color w:val="4A474B"/>
          <w:sz w:val="28"/>
          <w:szCs w:val="28"/>
        </w:rPr>
        <w:br/>
        <w:t>— слишком мелкие или деформированные зубы;</w:t>
      </w:r>
      <w:r w:rsidRPr="0028383E">
        <w:rPr>
          <w:color w:val="4A474B"/>
          <w:sz w:val="28"/>
          <w:szCs w:val="28"/>
        </w:rPr>
        <w:br/>
        <w:t xml:space="preserve">— наличие </w:t>
      </w:r>
      <w:proofErr w:type="spellStart"/>
      <w:r w:rsidRPr="0028383E">
        <w:rPr>
          <w:color w:val="4A474B"/>
          <w:sz w:val="28"/>
          <w:szCs w:val="28"/>
        </w:rPr>
        <w:t>диастемы</w:t>
      </w:r>
      <w:proofErr w:type="spellEnd"/>
      <w:r w:rsidRPr="0028383E">
        <w:rPr>
          <w:color w:val="4A474B"/>
          <w:sz w:val="28"/>
          <w:szCs w:val="28"/>
        </w:rPr>
        <w:t xml:space="preserve"> (щели между верхними резцами).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rPr>
          <w:color w:val="4A474B"/>
          <w:sz w:val="28"/>
          <w:szCs w:val="28"/>
        </w:rPr>
      </w:pPr>
      <w:r w:rsidRPr="0028383E">
        <w:rPr>
          <w:color w:val="4A474B"/>
          <w:sz w:val="28"/>
          <w:szCs w:val="28"/>
        </w:rPr>
        <w:t>Аномалии в строении языка:</w:t>
      </w:r>
      <w:r w:rsidRPr="0028383E">
        <w:rPr>
          <w:color w:val="4A474B"/>
          <w:sz w:val="28"/>
          <w:szCs w:val="28"/>
        </w:rPr>
        <w:br/>
        <w:t>— слишком большой язык;</w:t>
      </w:r>
      <w:r w:rsidRPr="0028383E">
        <w:rPr>
          <w:color w:val="4A474B"/>
          <w:sz w:val="28"/>
          <w:szCs w:val="28"/>
        </w:rPr>
        <w:br/>
        <w:t>— слишком маленький язык;</w:t>
      </w:r>
      <w:r w:rsidRPr="0028383E">
        <w:rPr>
          <w:color w:val="4A474B"/>
          <w:sz w:val="28"/>
          <w:szCs w:val="28"/>
        </w:rPr>
        <w:br/>
        <w:t>— короткая уздечка языка (подъязычная связка), не позволяющая ему подниматься вверх.</w:t>
      </w:r>
      <w:r w:rsidRPr="0028383E">
        <w:rPr>
          <w:color w:val="4A474B"/>
          <w:sz w:val="28"/>
          <w:szCs w:val="28"/>
        </w:rPr>
        <w:br/>
        <w:t>Две первые отмеченные аномалии в строении языка чаще всего наблюдаются при общем физическом и умственном недоразвитии ребёнка.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rPr>
          <w:color w:val="4A474B"/>
          <w:sz w:val="28"/>
          <w:szCs w:val="28"/>
        </w:rPr>
      </w:pPr>
      <w:r w:rsidRPr="0028383E">
        <w:rPr>
          <w:color w:val="4A474B"/>
          <w:sz w:val="28"/>
          <w:szCs w:val="28"/>
        </w:rPr>
        <w:t>Аномалии в строении мягкого и твёрдого нёба:</w:t>
      </w:r>
      <w:r w:rsidRPr="0028383E">
        <w:rPr>
          <w:color w:val="4A474B"/>
          <w:sz w:val="28"/>
          <w:szCs w:val="28"/>
        </w:rPr>
        <w:br/>
        <w:t>— расщелины мягкого и твёрдого нёба;</w:t>
      </w:r>
      <w:r w:rsidRPr="0028383E">
        <w:rPr>
          <w:color w:val="4A474B"/>
          <w:sz w:val="28"/>
          <w:szCs w:val="28"/>
        </w:rPr>
        <w:br/>
        <w:t>— слишком высокое (готическое) твёрдое нёбо; слишком низкое твёрдое нёбо.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300" w:afterAutospacing="0"/>
        <w:rPr>
          <w:color w:val="4A474B"/>
          <w:sz w:val="28"/>
          <w:szCs w:val="28"/>
        </w:rPr>
      </w:pPr>
      <w:r w:rsidRPr="0028383E">
        <w:rPr>
          <w:color w:val="4A474B"/>
          <w:sz w:val="28"/>
          <w:szCs w:val="28"/>
        </w:rPr>
        <w:t>Аномалии в строении губ:</w:t>
      </w:r>
      <w:r w:rsidRPr="0028383E">
        <w:rPr>
          <w:color w:val="4A474B"/>
          <w:sz w:val="28"/>
          <w:szCs w:val="28"/>
        </w:rPr>
        <w:br/>
        <w:t>— расщелина верхней губы;</w:t>
      </w:r>
      <w:r w:rsidRPr="0028383E">
        <w:rPr>
          <w:color w:val="4A474B"/>
          <w:sz w:val="28"/>
          <w:szCs w:val="28"/>
        </w:rPr>
        <w:br/>
        <w:t>— недоразвитие губ.</w:t>
      </w:r>
      <w:r w:rsidRPr="0028383E">
        <w:rPr>
          <w:color w:val="4A474B"/>
          <w:sz w:val="28"/>
          <w:szCs w:val="28"/>
        </w:rPr>
        <w:br/>
        <w:t>Аномалии в строении артикуляторных органов по-разному влияют на звукопроизношение. Одни из них (в частности, короткая уздечка языка) отражаются на произношении лишь отдельных звуков, другие же (например, расщелины нёба) нарушают произношение практически всех звуков речи.</w:t>
      </w:r>
    </w:p>
    <w:p w:rsidR="0028383E" w:rsidRPr="0028383E" w:rsidRDefault="0028383E" w:rsidP="0028383E">
      <w:pPr>
        <w:pStyle w:val="a3"/>
        <w:shd w:val="clear" w:color="auto" w:fill="FFFFFF"/>
        <w:spacing w:before="0" w:beforeAutospacing="0" w:after="0" w:afterAutospacing="0"/>
        <w:rPr>
          <w:color w:val="4A474B"/>
          <w:sz w:val="28"/>
          <w:szCs w:val="28"/>
        </w:rPr>
      </w:pPr>
      <w:r w:rsidRPr="0028383E">
        <w:rPr>
          <w:color w:val="4A474B"/>
          <w:sz w:val="28"/>
          <w:szCs w:val="28"/>
        </w:rPr>
        <w:t xml:space="preserve">Аномалии в строении челюстей и зубов больше всего влияют на произношение свистящих и шипящих звуков. Это связано с тем, что при их нормальном </w:t>
      </w:r>
      <w:proofErr w:type="spellStart"/>
      <w:r w:rsidRPr="0028383E">
        <w:rPr>
          <w:color w:val="4A474B"/>
          <w:sz w:val="28"/>
          <w:szCs w:val="28"/>
        </w:rPr>
        <w:t>артикулировании</w:t>
      </w:r>
      <w:proofErr w:type="spellEnd"/>
      <w:r w:rsidRPr="0028383E">
        <w:rPr>
          <w:color w:val="4A474B"/>
          <w:sz w:val="28"/>
          <w:szCs w:val="28"/>
        </w:rPr>
        <w:t xml:space="preserve"> между верхними и нижними резцами должна образовываться очень узкая (не более 1,5-2 мм) щель. При наличии же </w:t>
      </w:r>
      <w:proofErr w:type="spellStart"/>
      <w:r w:rsidRPr="0028383E">
        <w:rPr>
          <w:color w:val="4A474B"/>
          <w:sz w:val="28"/>
          <w:szCs w:val="28"/>
        </w:rPr>
        <w:t>прогнатии</w:t>
      </w:r>
      <w:proofErr w:type="spellEnd"/>
      <w:r w:rsidRPr="0028383E">
        <w:rPr>
          <w:color w:val="4A474B"/>
          <w:sz w:val="28"/>
          <w:szCs w:val="28"/>
        </w:rPr>
        <w:t xml:space="preserve">, </w:t>
      </w:r>
      <w:proofErr w:type="spellStart"/>
      <w:r w:rsidRPr="0028383E">
        <w:rPr>
          <w:color w:val="4A474B"/>
          <w:sz w:val="28"/>
          <w:szCs w:val="28"/>
        </w:rPr>
        <w:t>прогении</w:t>
      </w:r>
      <w:proofErr w:type="spellEnd"/>
      <w:r w:rsidRPr="0028383E">
        <w:rPr>
          <w:color w:val="4A474B"/>
          <w:sz w:val="28"/>
          <w:szCs w:val="28"/>
        </w:rPr>
        <w:t>, открытого переднего прикуса и при отсутствии передних зубов это условие нарушается, что и приводит к дефектам в произношении названных звуков. Боковые открытые прикусы, как уже отмечалось, способствуют «утечке» воздуха по бокам, что может обусловить «боковое» произношение многих речевых звуков.</w:t>
      </w:r>
      <w:r w:rsidRPr="0028383E">
        <w:rPr>
          <w:color w:val="4A474B"/>
          <w:sz w:val="28"/>
          <w:szCs w:val="28"/>
        </w:rPr>
        <w:br/>
        <w:t xml:space="preserve">Короткая уздечка языка чаще всего приводит к неправильному произношению звука Р, иногда — Л, и даже шипящих верхней артикуляции, </w:t>
      </w:r>
      <w:r w:rsidRPr="0028383E">
        <w:rPr>
          <w:color w:val="4A474B"/>
          <w:sz w:val="28"/>
          <w:szCs w:val="28"/>
        </w:rPr>
        <w:lastRenderedPageBreak/>
        <w:t xml:space="preserve">поскольку для нормального </w:t>
      </w:r>
      <w:proofErr w:type="spellStart"/>
      <w:r w:rsidRPr="0028383E">
        <w:rPr>
          <w:color w:val="4A474B"/>
          <w:sz w:val="28"/>
          <w:szCs w:val="28"/>
        </w:rPr>
        <w:t>артикулирования</w:t>
      </w:r>
      <w:proofErr w:type="spellEnd"/>
      <w:r w:rsidRPr="0028383E">
        <w:rPr>
          <w:color w:val="4A474B"/>
          <w:sz w:val="28"/>
          <w:szCs w:val="28"/>
        </w:rPr>
        <w:t xml:space="preserve"> этих звуков необходим достаточно высокий подъём кончика языка. Слишком высокое твёрдое нёбо также может обусловить дефекты произношения звука Р.</w:t>
      </w:r>
      <w:r w:rsidRPr="0028383E">
        <w:rPr>
          <w:color w:val="4A474B"/>
          <w:sz w:val="28"/>
          <w:szCs w:val="28"/>
        </w:rPr>
        <w:br/>
        <w:t>Аномалии в строении губ влияют на произношение губных звуков, а слишком массивный язык не позволяет отчётливо артикулировать многие звуки речи.</w:t>
      </w:r>
      <w:r w:rsidRPr="0028383E">
        <w:rPr>
          <w:color w:val="4A474B"/>
          <w:sz w:val="28"/>
          <w:szCs w:val="28"/>
        </w:rPr>
        <w:br/>
        <w:t>При дефектах в строении речевых органов звуки обычно произносятся искажённо, а не заменяются другими звуками, потому что ребёнок, различающий на слух все звуки речи, обычно не идёт на полную замену одного звука другим. Эта «</w:t>
      </w:r>
      <w:proofErr w:type="spellStart"/>
      <w:r w:rsidRPr="0028383E">
        <w:rPr>
          <w:color w:val="4A474B"/>
          <w:sz w:val="28"/>
          <w:szCs w:val="28"/>
        </w:rPr>
        <w:t>искажённость</w:t>
      </w:r>
      <w:proofErr w:type="spellEnd"/>
      <w:r w:rsidRPr="0028383E">
        <w:rPr>
          <w:color w:val="4A474B"/>
          <w:sz w:val="28"/>
          <w:szCs w:val="28"/>
        </w:rPr>
        <w:t>» в звучании звуков бывает заметна уже в период «возрастного косноязычия», так как употребляемые ребёнком звуки-заменители звучат не чисто, а с посторонним призвуком «</w:t>
      </w:r>
      <w:proofErr w:type="spellStart"/>
      <w:r w:rsidRPr="0028383E">
        <w:rPr>
          <w:color w:val="4A474B"/>
          <w:sz w:val="28"/>
          <w:szCs w:val="28"/>
        </w:rPr>
        <w:t>хлюпания</w:t>
      </w:r>
      <w:proofErr w:type="spellEnd"/>
      <w:r w:rsidRPr="0028383E">
        <w:rPr>
          <w:color w:val="4A474B"/>
          <w:sz w:val="28"/>
          <w:szCs w:val="28"/>
        </w:rPr>
        <w:t>», «шепелявости» и пр., что сразу обращает на себя внимание.</w:t>
      </w:r>
      <w:r w:rsidRPr="0028383E">
        <w:rPr>
          <w:color w:val="4A474B"/>
          <w:sz w:val="28"/>
          <w:szCs w:val="28"/>
        </w:rPr>
        <w:br/>
        <w:t>И всё же при наличии у ребёнка аномалий в строении артикуляторного аппарата родители с самого начала должны понимать, что становление у него звукопроизношения будет протекать в усложнённых условиях и что ему может потребоваться специальная помощь. Здесь не следует ждать, пока всё «с возрастом пройдёт», а нужно своевременно принимать необходимые меры — обращаться за помощью к специалистам, проявляя тем самым заботу и о внешнем виде ребёнка.</w:t>
      </w:r>
    </w:p>
    <w:p w:rsidR="0028383E" w:rsidRPr="0028383E" w:rsidRDefault="0028383E">
      <w:pPr>
        <w:rPr>
          <w:rFonts w:ascii="Times New Roman" w:hAnsi="Times New Roman" w:cs="Times New Roman"/>
          <w:sz w:val="28"/>
          <w:szCs w:val="28"/>
        </w:rPr>
      </w:pPr>
    </w:p>
    <w:sectPr w:rsidR="0028383E" w:rsidRPr="0028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44"/>
    <w:rsid w:val="00036ADD"/>
    <w:rsid w:val="0028383E"/>
    <w:rsid w:val="002F7044"/>
    <w:rsid w:val="00341BB9"/>
    <w:rsid w:val="00D2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0562"/>
  <w15:chartTrackingRefBased/>
  <w15:docId w15:val="{E1688F7A-E54D-43A7-8646-C942A6F4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8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воспитатели</cp:lastModifiedBy>
  <cp:revision>3</cp:revision>
  <dcterms:created xsi:type="dcterms:W3CDTF">2019-11-05T05:42:00Z</dcterms:created>
  <dcterms:modified xsi:type="dcterms:W3CDTF">2019-11-05T06:18:00Z</dcterms:modified>
</cp:coreProperties>
</file>